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仿宋" w:hAnsi="华文仿宋" w:eastAsia="华文仿宋" w:cs="华文仿宋"/>
          <w:lang w:eastAsia="zh-CN"/>
        </w:rPr>
      </w:pPr>
      <w:r>
        <w:rPr>
          <w:rFonts w:hint="eastAsia" w:ascii="华文仿宋" w:hAnsi="华文仿宋" w:eastAsia="华文仿宋" w:cs="华文仿宋"/>
          <w:lang w:eastAsia="zh-CN"/>
        </w:rPr>
        <w:t>大学外语等级考试成绩证明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 w:firstLine="60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__________________学院________________专业_____ 级同学_____________，身份证号_________________________，学号____________________，参加_______年_______月全国大学______语______级考试，成绩___________________。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哈尔滨商业大学教务处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160" w:firstLineChars="2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年    月  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31A87"/>
    <w:rsid w:val="2CD71732"/>
    <w:rsid w:val="47BD0B62"/>
    <w:rsid w:val="56816F2F"/>
    <w:rsid w:val="578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</dc:creator>
  <cp:lastModifiedBy>sd</cp:lastModifiedBy>
  <cp:lastPrinted>2017-12-26T01:37:00Z</cp:lastPrinted>
  <dcterms:modified xsi:type="dcterms:W3CDTF">2017-12-26T06:25:57Z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