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E0" w:rsidRDefault="002357E0" w:rsidP="002357E0">
      <w:pPr>
        <w:ind w:right="70"/>
        <w:jc w:val="center"/>
        <w:rPr>
          <w:rFonts w:eastAsia="楷体_GB2312" w:hint="eastAsia"/>
          <w:b/>
          <w:bCs/>
          <w:sz w:val="28"/>
          <w:szCs w:val="28"/>
        </w:rPr>
      </w:pPr>
      <w:r w:rsidRPr="000E767A">
        <w:rPr>
          <w:rFonts w:eastAsia="楷体_GB2312" w:hint="eastAsia"/>
          <w:b/>
          <w:bCs/>
          <w:sz w:val="28"/>
          <w:szCs w:val="28"/>
        </w:rPr>
        <w:t>财务管理</w:t>
      </w:r>
      <w:r w:rsidRPr="000E767A">
        <w:rPr>
          <w:rFonts w:eastAsia="楷体_GB2312"/>
          <w:b/>
          <w:bCs/>
          <w:sz w:val="28"/>
          <w:szCs w:val="28"/>
        </w:rPr>
        <w:t>本科专业</w:t>
      </w:r>
      <w:r w:rsidRPr="000E767A">
        <w:rPr>
          <w:rFonts w:eastAsia="楷体_GB2312" w:hint="eastAsia"/>
          <w:b/>
          <w:bCs/>
          <w:sz w:val="28"/>
          <w:szCs w:val="28"/>
        </w:rPr>
        <w:t>人才</w:t>
      </w:r>
      <w:r w:rsidRPr="000E767A">
        <w:rPr>
          <w:rFonts w:eastAsia="楷体_GB2312"/>
          <w:b/>
          <w:bCs/>
          <w:sz w:val="28"/>
          <w:szCs w:val="28"/>
        </w:rPr>
        <w:t>培养方案计划表</w:t>
      </w:r>
    </w:p>
    <w:p w:rsidR="002357E0" w:rsidRPr="000E767A" w:rsidRDefault="002357E0" w:rsidP="002357E0">
      <w:pPr>
        <w:ind w:right="70"/>
        <w:rPr>
          <w:rFonts w:eastAsia="楷体_GB2312" w:hint="eastAsia"/>
          <w:b/>
          <w:bCs/>
          <w:sz w:val="28"/>
          <w:szCs w:val="28"/>
        </w:rPr>
      </w:pPr>
      <w:r w:rsidRPr="000E767A">
        <w:rPr>
          <w:b/>
          <w:bCs/>
        </w:rPr>
        <w:t>表</w:t>
      </w:r>
      <w:r w:rsidRPr="000E767A">
        <w:rPr>
          <w:b/>
          <w:bCs/>
        </w:rPr>
        <w:t>3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9"/>
        <w:gridCol w:w="666"/>
        <w:gridCol w:w="434"/>
        <w:gridCol w:w="939"/>
        <w:gridCol w:w="3205"/>
        <w:gridCol w:w="1668"/>
        <w:gridCol w:w="1701"/>
      </w:tblGrid>
      <w:tr w:rsidR="002357E0" w:rsidRPr="000E767A" w:rsidTr="00C35526">
        <w:trPr>
          <w:trHeight w:val="20"/>
          <w:jc w:val="center"/>
        </w:trPr>
        <w:tc>
          <w:tcPr>
            <w:tcW w:w="679" w:type="dxa"/>
            <w:vAlign w:val="center"/>
          </w:tcPr>
          <w:p w:rsidR="002357E0" w:rsidRPr="000E767A" w:rsidRDefault="002357E0" w:rsidP="00C35526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专业教</w:t>
            </w:r>
          </w:p>
          <w:p w:rsidR="002357E0" w:rsidRPr="000E767A" w:rsidRDefault="002357E0" w:rsidP="00C35526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proofErr w:type="gramStart"/>
            <w:r w:rsidRPr="000E767A">
              <w:rPr>
                <w:b/>
                <w:sz w:val="18"/>
                <w:szCs w:val="18"/>
              </w:rPr>
              <w:t>育过程</w:t>
            </w:r>
            <w:proofErr w:type="gramEnd"/>
          </w:p>
        </w:tc>
        <w:tc>
          <w:tcPr>
            <w:tcW w:w="1100" w:type="dxa"/>
            <w:gridSpan w:val="2"/>
            <w:vAlign w:val="center"/>
          </w:tcPr>
          <w:p w:rsidR="002357E0" w:rsidRPr="000E767A" w:rsidRDefault="002357E0" w:rsidP="00C35526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课程性质</w:t>
            </w:r>
          </w:p>
        </w:tc>
        <w:tc>
          <w:tcPr>
            <w:tcW w:w="939" w:type="dxa"/>
            <w:vAlign w:val="center"/>
          </w:tcPr>
          <w:p w:rsidR="002357E0" w:rsidRPr="000E767A" w:rsidRDefault="002357E0" w:rsidP="00C35526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合</w:t>
            </w:r>
            <w:r w:rsidRPr="000E767A">
              <w:rPr>
                <w:b/>
                <w:sz w:val="18"/>
                <w:szCs w:val="18"/>
              </w:rPr>
              <w:t xml:space="preserve">  </w:t>
            </w:r>
            <w:r w:rsidRPr="000E767A">
              <w:rPr>
                <w:b/>
                <w:sz w:val="18"/>
                <w:szCs w:val="18"/>
              </w:rPr>
              <w:t>计</w:t>
            </w:r>
          </w:p>
          <w:p w:rsidR="002357E0" w:rsidRPr="000E767A" w:rsidRDefault="002357E0" w:rsidP="00C35526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学分</w:t>
            </w:r>
            <w:r w:rsidRPr="000E767A">
              <w:rPr>
                <w:b/>
                <w:sz w:val="18"/>
                <w:szCs w:val="18"/>
              </w:rPr>
              <w:t>/</w:t>
            </w:r>
            <w:r w:rsidRPr="000E767A">
              <w:rPr>
                <w:b/>
                <w:sz w:val="18"/>
                <w:szCs w:val="18"/>
              </w:rPr>
              <w:t>学时</w:t>
            </w:r>
          </w:p>
        </w:tc>
        <w:tc>
          <w:tcPr>
            <w:tcW w:w="4873" w:type="dxa"/>
            <w:gridSpan w:val="2"/>
            <w:tcBorders>
              <w:bottom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理论教学和实验课程</w:t>
            </w:r>
          </w:p>
          <w:p w:rsidR="002357E0" w:rsidRPr="000E767A" w:rsidRDefault="002357E0" w:rsidP="00C35526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学分</w:t>
            </w:r>
            <w:r w:rsidRPr="000E767A">
              <w:rPr>
                <w:b/>
                <w:sz w:val="18"/>
                <w:szCs w:val="18"/>
              </w:rPr>
              <w:t>/</w:t>
            </w:r>
            <w:r w:rsidRPr="000E767A">
              <w:rPr>
                <w:b/>
                <w:sz w:val="18"/>
                <w:szCs w:val="18"/>
              </w:rPr>
              <w:t>学时</w:t>
            </w:r>
            <w:r w:rsidRPr="000E767A">
              <w:rPr>
                <w:b/>
                <w:sz w:val="18"/>
                <w:szCs w:val="18"/>
              </w:rPr>
              <w:t>/</w:t>
            </w:r>
            <w:r w:rsidRPr="000E767A">
              <w:rPr>
                <w:b/>
                <w:sz w:val="18"/>
                <w:szCs w:val="18"/>
              </w:rPr>
              <w:t>学期</w:t>
            </w:r>
          </w:p>
        </w:tc>
        <w:tc>
          <w:tcPr>
            <w:tcW w:w="1701" w:type="dxa"/>
            <w:vAlign w:val="center"/>
          </w:tcPr>
          <w:p w:rsidR="002357E0" w:rsidRPr="000E767A" w:rsidRDefault="002357E0" w:rsidP="00C35526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独立开设的实践教学</w:t>
            </w:r>
          </w:p>
          <w:p w:rsidR="002357E0" w:rsidRPr="000E767A" w:rsidRDefault="002357E0" w:rsidP="00C35526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学分</w:t>
            </w:r>
            <w:r w:rsidRPr="000E767A">
              <w:rPr>
                <w:b/>
                <w:sz w:val="18"/>
                <w:szCs w:val="18"/>
              </w:rPr>
              <w:t>/</w:t>
            </w:r>
            <w:r w:rsidRPr="000E767A">
              <w:rPr>
                <w:b/>
                <w:sz w:val="18"/>
                <w:szCs w:val="18"/>
              </w:rPr>
              <w:t>学时</w:t>
            </w:r>
            <w:r w:rsidRPr="000E767A">
              <w:rPr>
                <w:b/>
                <w:sz w:val="18"/>
                <w:szCs w:val="18"/>
              </w:rPr>
              <w:t>/</w:t>
            </w:r>
            <w:r w:rsidRPr="000E767A">
              <w:rPr>
                <w:b/>
                <w:sz w:val="18"/>
                <w:szCs w:val="18"/>
              </w:rPr>
              <w:t>学期</w:t>
            </w: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0E767A">
              <w:rPr>
                <w:b/>
                <w:spacing w:val="20"/>
                <w:sz w:val="18"/>
                <w:szCs w:val="18"/>
              </w:rPr>
              <w:t>通识教育平台</w:t>
            </w:r>
          </w:p>
        </w:tc>
        <w:tc>
          <w:tcPr>
            <w:tcW w:w="666" w:type="dxa"/>
            <w:vMerge w:val="restart"/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通识基础课</w:t>
            </w:r>
          </w:p>
        </w:tc>
        <w:tc>
          <w:tcPr>
            <w:tcW w:w="434" w:type="dxa"/>
            <w:vMerge w:val="restart"/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必修课</w:t>
            </w:r>
          </w:p>
        </w:tc>
        <w:tc>
          <w:tcPr>
            <w:tcW w:w="939" w:type="dxa"/>
            <w:vMerge w:val="restart"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sz w:val="13"/>
                <w:szCs w:val="13"/>
              </w:rPr>
            </w:pPr>
            <w:r w:rsidRPr="000E767A">
              <w:rPr>
                <w:rFonts w:hint="eastAsia"/>
                <w:sz w:val="18"/>
                <w:szCs w:val="18"/>
              </w:rPr>
              <w:t>61</w:t>
            </w:r>
            <w:r w:rsidRPr="000E767A">
              <w:rPr>
                <w:sz w:val="18"/>
                <w:szCs w:val="18"/>
              </w:rPr>
              <w:t>/9</w:t>
            </w:r>
            <w:r w:rsidRPr="000E767A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思想道德修养与法律基础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3/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5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  <w:r w:rsidRPr="000E767A">
              <w:rPr>
                <w:rFonts w:hint="eastAsia"/>
                <w:sz w:val="18"/>
                <w:szCs w:val="18"/>
              </w:rPr>
              <w:t>40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中国近现代史纲要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2/3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马克思主义基本原理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3/5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毛泽东思想与中国特色社会主义理论体系概论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6/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102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  <w:r w:rsidRPr="000E767A">
              <w:rPr>
                <w:sz w:val="18"/>
                <w:szCs w:val="18"/>
              </w:rPr>
              <w:t>68/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高等数学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三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8</w:t>
            </w:r>
            <w:r w:rsidRPr="000E767A">
              <w:rPr>
                <w:sz w:val="18"/>
                <w:szCs w:val="18"/>
              </w:rPr>
              <w:t>/14</w:t>
            </w:r>
            <w:r w:rsidRPr="000E767A">
              <w:rPr>
                <w:rFonts w:hint="eastAsia"/>
                <w:sz w:val="18"/>
                <w:szCs w:val="18"/>
              </w:rPr>
              <w:t>6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Ⅰ</w:t>
            </w:r>
            <w:r w:rsidRPr="000E767A">
              <w:rPr>
                <w:sz w:val="18"/>
                <w:szCs w:val="18"/>
              </w:rPr>
              <w:t>～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线性代数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二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3/</w:t>
            </w:r>
            <w:r w:rsidRPr="000E767A">
              <w:rPr>
                <w:rFonts w:hint="eastAsia"/>
                <w:sz w:val="18"/>
                <w:szCs w:val="18"/>
              </w:rPr>
              <w:t>48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概率与数理统计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二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3/5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大学计算机基础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3/48/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大学计算机程序设计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VF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Pr="000E767A">
              <w:rPr>
                <w:rFonts w:hint="eastAsia"/>
                <w:sz w:val="18"/>
                <w:szCs w:val="18"/>
              </w:rPr>
              <w:t xml:space="preserve">  </w:t>
            </w:r>
            <w:r w:rsidRPr="000E767A">
              <w:rPr>
                <w:sz w:val="18"/>
                <w:szCs w:val="18"/>
              </w:rPr>
              <w:t>4/6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大学英语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12/2</w:t>
            </w:r>
            <w:r w:rsidRPr="000E767A">
              <w:rPr>
                <w:rFonts w:hint="eastAsia"/>
                <w:sz w:val="18"/>
                <w:szCs w:val="18"/>
              </w:rPr>
              <w:t>28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Ⅰ</w:t>
            </w:r>
            <w:r w:rsidRPr="000E767A">
              <w:rPr>
                <w:sz w:val="18"/>
                <w:szCs w:val="18"/>
              </w:rPr>
              <w:t>～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体育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4/114/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Ⅰ</w:t>
            </w:r>
            <w:r w:rsidRPr="000E767A">
              <w:rPr>
                <w:sz w:val="18"/>
                <w:szCs w:val="18"/>
              </w:rPr>
              <w:t>～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应用文写作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2/3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军事理论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rFonts w:hint="eastAsia"/>
                <w:sz w:val="18"/>
                <w:szCs w:val="18"/>
              </w:rPr>
              <w:t>26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创业</w:t>
            </w:r>
            <w:r w:rsidRPr="000E767A">
              <w:rPr>
                <w:rFonts w:hint="eastAsia"/>
                <w:sz w:val="18"/>
                <w:szCs w:val="18"/>
              </w:rPr>
              <w:t>导论</w:t>
            </w:r>
          </w:p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形势与政策</w:t>
            </w:r>
          </w:p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pacing w:val="-6"/>
                <w:sz w:val="18"/>
                <w:szCs w:val="18"/>
              </w:rPr>
              <w:t>大学心理健康</w:t>
            </w:r>
          </w:p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安全教育</w:t>
            </w:r>
          </w:p>
          <w:p w:rsidR="002357E0" w:rsidRPr="000E767A" w:rsidRDefault="002357E0" w:rsidP="00C35526">
            <w:pPr>
              <w:snapToGrid w:val="0"/>
              <w:rPr>
                <w:rFonts w:hAnsi="宋体"/>
                <w:spacing w:val="-10"/>
                <w:sz w:val="18"/>
                <w:szCs w:val="18"/>
              </w:rPr>
            </w:pPr>
            <w:r w:rsidRPr="000E767A">
              <w:rPr>
                <w:rFonts w:hAnsi="宋体"/>
                <w:spacing w:val="-10"/>
                <w:sz w:val="18"/>
                <w:szCs w:val="18"/>
              </w:rPr>
              <w:t>就业指导与职业生涯规划</w:t>
            </w:r>
          </w:p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习近平新时代中国特色社会主义思想“四进四信”专题</w:t>
            </w:r>
            <w:r w:rsidRPr="000E767A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57E0" w:rsidRPr="000E767A" w:rsidRDefault="002357E0" w:rsidP="00C35526">
            <w:pPr>
              <w:snapToGrid w:val="0"/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2/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rFonts w:hint="eastAsia"/>
                <w:sz w:val="18"/>
                <w:szCs w:val="18"/>
              </w:rPr>
              <w:t>32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  <w:r w:rsidRPr="000E767A">
              <w:rPr>
                <w:sz w:val="18"/>
                <w:szCs w:val="18"/>
              </w:rPr>
              <w:t xml:space="preserve">/ 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Ⅶ</w:t>
            </w:r>
          </w:p>
          <w:p w:rsidR="002357E0" w:rsidRPr="000E767A" w:rsidRDefault="002357E0" w:rsidP="00C35526">
            <w:pPr>
              <w:snapToGrid w:val="0"/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</w:t>
            </w:r>
            <w:r w:rsidRPr="000E767A">
              <w:rPr>
                <w:sz w:val="18"/>
                <w:szCs w:val="18"/>
              </w:rPr>
              <w:t>讲座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分散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  <w:p w:rsidR="002357E0" w:rsidRPr="000E767A" w:rsidRDefault="002357E0" w:rsidP="00C35526">
            <w:pPr>
              <w:snapToGrid w:val="0"/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5"/>
                <w:szCs w:val="15"/>
              </w:rPr>
              <w:t>1/</w:t>
            </w:r>
            <w:r w:rsidRPr="000E767A">
              <w:rPr>
                <w:rFonts w:hint="eastAsia"/>
                <w:sz w:val="15"/>
                <w:szCs w:val="15"/>
              </w:rPr>
              <w:t>（</w:t>
            </w:r>
            <w:r w:rsidRPr="000E767A">
              <w:rPr>
                <w:sz w:val="15"/>
                <w:szCs w:val="15"/>
              </w:rPr>
              <w:t>18</w:t>
            </w:r>
            <w:r w:rsidRPr="000E767A">
              <w:rPr>
                <w:rFonts w:hint="eastAsia"/>
                <w:sz w:val="15"/>
                <w:szCs w:val="15"/>
              </w:rPr>
              <w:t>）</w:t>
            </w:r>
            <w:r w:rsidRPr="000E767A">
              <w:rPr>
                <w:sz w:val="15"/>
                <w:szCs w:val="15"/>
              </w:rPr>
              <w:t>/</w:t>
            </w:r>
            <w:r w:rsidRPr="000E767A">
              <w:rPr>
                <w:sz w:val="15"/>
                <w:szCs w:val="15"/>
              </w:rPr>
              <w:t>讲座</w:t>
            </w:r>
            <w:r w:rsidRPr="000E767A">
              <w:rPr>
                <w:rFonts w:hint="eastAsia"/>
                <w:sz w:val="15"/>
                <w:szCs w:val="15"/>
              </w:rPr>
              <w:t>（</w:t>
            </w:r>
            <w:r w:rsidRPr="000E767A">
              <w:rPr>
                <w:sz w:val="15"/>
                <w:szCs w:val="15"/>
              </w:rPr>
              <w:t>分散</w:t>
            </w:r>
            <w:r w:rsidRPr="000E767A">
              <w:rPr>
                <w:rFonts w:hint="eastAsia"/>
                <w:sz w:val="15"/>
                <w:szCs w:val="15"/>
              </w:rPr>
              <w:t>）</w:t>
            </w:r>
          </w:p>
          <w:p w:rsidR="002357E0" w:rsidRPr="000E767A" w:rsidRDefault="002357E0" w:rsidP="00C35526">
            <w:pPr>
              <w:snapToGrid w:val="0"/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</w:t>
            </w:r>
            <w:r w:rsidRPr="000E767A">
              <w:rPr>
                <w:sz w:val="18"/>
                <w:szCs w:val="18"/>
              </w:rPr>
              <w:t>讲座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分散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</w:p>
          <w:p w:rsidR="002357E0" w:rsidRPr="000E767A" w:rsidRDefault="002357E0" w:rsidP="00C35526">
            <w:pPr>
              <w:snapToGrid w:val="0"/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5"/>
                <w:szCs w:val="15"/>
              </w:rPr>
              <w:t>1/</w:t>
            </w:r>
            <w:r w:rsidRPr="000E767A">
              <w:rPr>
                <w:rFonts w:hint="eastAsia"/>
                <w:sz w:val="15"/>
                <w:szCs w:val="15"/>
              </w:rPr>
              <w:t>（</w:t>
            </w:r>
            <w:r w:rsidRPr="000E767A">
              <w:rPr>
                <w:sz w:val="15"/>
                <w:szCs w:val="15"/>
              </w:rPr>
              <w:t>18</w:t>
            </w:r>
            <w:r w:rsidRPr="000E767A">
              <w:rPr>
                <w:rFonts w:hint="eastAsia"/>
                <w:sz w:val="15"/>
                <w:szCs w:val="15"/>
              </w:rPr>
              <w:t>）</w:t>
            </w:r>
            <w:r w:rsidRPr="000E767A">
              <w:rPr>
                <w:sz w:val="15"/>
                <w:szCs w:val="15"/>
              </w:rPr>
              <w:t>/</w:t>
            </w:r>
            <w:r w:rsidRPr="000E767A">
              <w:rPr>
                <w:sz w:val="15"/>
                <w:szCs w:val="15"/>
              </w:rPr>
              <w:t>讲座</w:t>
            </w:r>
            <w:r w:rsidRPr="000E767A">
              <w:rPr>
                <w:rFonts w:hint="eastAsia"/>
                <w:sz w:val="15"/>
                <w:szCs w:val="15"/>
              </w:rPr>
              <w:t>（</w:t>
            </w:r>
            <w:r w:rsidRPr="000E767A">
              <w:rPr>
                <w:sz w:val="15"/>
                <w:szCs w:val="15"/>
              </w:rPr>
              <w:t>分散</w:t>
            </w:r>
            <w:r w:rsidRPr="000E767A">
              <w:rPr>
                <w:rFonts w:hint="eastAsia"/>
                <w:sz w:val="15"/>
                <w:szCs w:val="15"/>
              </w:rPr>
              <w:t>）</w:t>
            </w:r>
            <w:r w:rsidRPr="000E767A">
              <w:rPr>
                <w:sz w:val="18"/>
                <w:szCs w:val="18"/>
              </w:rPr>
              <w:t xml:space="preserve">                  1/(16)/</w:t>
            </w:r>
            <w:r w:rsidRPr="000E767A">
              <w:rPr>
                <w:rFonts w:ascii="宋体" w:hAnsi="宋体" w:hint="eastAsia"/>
                <w:sz w:val="18"/>
                <w:szCs w:val="18"/>
              </w:rPr>
              <w:t xml:space="preserve"> 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通识选修课</w:t>
            </w:r>
          </w:p>
        </w:tc>
        <w:tc>
          <w:tcPr>
            <w:tcW w:w="434" w:type="dxa"/>
            <w:vMerge w:val="restart"/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选修课</w:t>
            </w:r>
          </w:p>
        </w:tc>
        <w:tc>
          <w:tcPr>
            <w:tcW w:w="939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7E0" w:rsidRPr="000E767A" w:rsidRDefault="002357E0" w:rsidP="00C35526">
            <w:pPr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6</w:t>
            </w:r>
            <w:r w:rsidRPr="000E767A">
              <w:rPr>
                <w:sz w:val="18"/>
                <w:szCs w:val="18"/>
              </w:rPr>
              <w:t>/1</w:t>
            </w:r>
            <w:r w:rsidRPr="000E767A"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人文社会科学模块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napToGrid w:val="0"/>
              <w:jc w:val="right"/>
            </w:pPr>
            <w:r w:rsidRPr="000E767A">
              <w:rPr>
                <w:sz w:val="18"/>
                <w:szCs w:val="18"/>
              </w:rPr>
              <w:t>1/26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此模块</w:t>
            </w:r>
            <w:r w:rsidRPr="000E767A">
              <w:rPr>
                <w:bCs/>
                <w:sz w:val="18"/>
                <w:szCs w:val="18"/>
              </w:rPr>
              <w:t>学生至少选修</w:t>
            </w:r>
            <w:r w:rsidRPr="000E767A">
              <w:rPr>
                <w:rFonts w:hint="eastAsia"/>
                <w:bCs/>
                <w:sz w:val="18"/>
                <w:szCs w:val="18"/>
              </w:rPr>
              <w:t>6</w:t>
            </w:r>
            <w:r w:rsidRPr="000E767A">
              <w:rPr>
                <w:bCs/>
                <w:sz w:val="18"/>
                <w:szCs w:val="18"/>
              </w:rPr>
              <w:t>学分</w:t>
            </w: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自然科学模块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napToGrid w:val="0"/>
              <w:jc w:val="right"/>
            </w:pPr>
            <w:r w:rsidRPr="000E767A">
              <w:rPr>
                <w:sz w:val="18"/>
                <w:szCs w:val="18"/>
              </w:rPr>
              <w:t>1/26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工具与方法模块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napToGrid w:val="0"/>
              <w:jc w:val="right"/>
            </w:pPr>
            <w:r w:rsidRPr="000E767A">
              <w:rPr>
                <w:sz w:val="18"/>
                <w:szCs w:val="18"/>
              </w:rPr>
              <w:t>1/26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艺术与美育模块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napToGrid w:val="0"/>
              <w:jc w:val="right"/>
            </w:pPr>
            <w:r w:rsidRPr="000E767A">
              <w:rPr>
                <w:sz w:val="18"/>
                <w:szCs w:val="18"/>
              </w:rPr>
              <w:t>1/26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健康教育模块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napToGrid w:val="0"/>
              <w:jc w:val="right"/>
            </w:pPr>
            <w:r w:rsidRPr="000E767A">
              <w:rPr>
                <w:sz w:val="18"/>
                <w:szCs w:val="18"/>
              </w:rPr>
              <w:t>1/26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创业创新教育模块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napToGrid w:val="0"/>
              <w:jc w:val="right"/>
            </w:pPr>
            <w:r w:rsidRPr="000E767A">
              <w:rPr>
                <w:sz w:val="18"/>
                <w:szCs w:val="18"/>
              </w:rPr>
              <w:t>1/26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0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当代世界经济与政治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1/26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0"/>
          <w:jc w:val="center"/>
        </w:trPr>
        <w:tc>
          <w:tcPr>
            <w:tcW w:w="679" w:type="dxa"/>
            <w:vMerge w:val="restart"/>
            <w:textDirection w:val="tbRlV"/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0E767A">
              <w:rPr>
                <w:b/>
                <w:spacing w:val="20"/>
                <w:sz w:val="18"/>
                <w:szCs w:val="18"/>
              </w:rPr>
              <w:t>学科教育平台</w:t>
            </w:r>
          </w:p>
        </w:tc>
        <w:tc>
          <w:tcPr>
            <w:tcW w:w="666" w:type="dxa"/>
            <w:vMerge w:val="restart"/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学科基础课</w:t>
            </w:r>
          </w:p>
        </w:tc>
        <w:tc>
          <w:tcPr>
            <w:tcW w:w="434" w:type="dxa"/>
            <w:vMerge w:val="restart"/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必修课</w:t>
            </w:r>
          </w:p>
        </w:tc>
        <w:tc>
          <w:tcPr>
            <w:tcW w:w="939" w:type="dxa"/>
            <w:vMerge w:val="restart"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sz w:val="13"/>
                <w:szCs w:val="13"/>
              </w:rPr>
            </w:pPr>
            <w:r w:rsidRPr="000E767A">
              <w:rPr>
                <w:rFonts w:hint="eastAsia"/>
                <w:sz w:val="18"/>
                <w:szCs w:val="18"/>
              </w:rPr>
              <w:t>26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428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政治经济学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3/</w:t>
            </w:r>
            <w:r w:rsidRPr="000E767A">
              <w:rPr>
                <w:rFonts w:hint="eastAsia"/>
                <w:sz w:val="18"/>
                <w:szCs w:val="18"/>
              </w:rPr>
              <w:t>48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1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微观经济学</w:t>
            </w:r>
            <w:r w:rsidRPr="000E767A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3/</w:t>
            </w:r>
            <w:r w:rsidRPr="000E767A">
              <w:rPr>
                <w:rFonts w:hint="eastAsia"/>
                <w:sz w:val="18"/>
                <w:szCs w:val="18"/>
              </w:rPr>
              <w:t>48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Ⅱ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宏观经济学</w:t>
            </w:r>
            <w:r w:rsidRPr="000E767A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3/</w:t>
            </w:r>
            <w:r w:rsidRPr="000E767A">
              <w:rPr>
                <w:rFonts w:hint="eastAsia"/>
                <w:sz w:val="18"/>
                <w:szCs w:val="18"/>
              </w:rPr>
              <w:t>48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1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管理学原理</w:t>
            </w:r>
            <w:r w:rsidRPr="000E767A">
              <w:rPr>
                <w:sz w:val="18"/>
                <w:szCs w:val="18"/>
              </w:rPr>
              <w:t xml:space="preserve">                </w:t>
            </w:r>
            <w:r w:rsidRPr="000E767A">
              <w:rPr>
                <w:sz w:val="18"/>
                <w:szCs w:val="18"/>
              </w:rPr>
              <w:t xml:space="preserve">　　</w:t>
            </w:r>
            <w:proofErr w:type="gramStart"/>
            <w:r w:rsidRPr="000E767A">
              <w:rPr>
                <w:sz w:val="18"/>
                <w:szCs w:val="18"/>
              </w:rPr>
              <w:t xml:space="preserve">　</w:t>
            </w:r>
            <w:proofErr w:type="gramEnd"/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3/5</w:t>
            </w:r>
            <w:r w:rsidRPr="000E767A">
              <w:rPr>
                <w:rFonts w:hint="eastAsia"/>
                <w:sz w:val="18"/>
                <w:szCs w:val="18"/>
              </w:rPr>
              <w:t>6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kern w:val="0"/>
                <w:sz w:val="18"/>
                <w:szCs w:val="18"/>
              </w:rPr>
              <w:t>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基础会计学</w:t>
            </w:r>
            <w:r w:rsidRPr="000E767A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4/6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4</w:t>
            </w:r>
            <w:r w:rsidRPr="000E767A">
              <w:rPr>
                <w:kern w:val="0"/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1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经济法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4/6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4</w:t>
            </w:r>
            <w:r w:rsidRPr="000E767A">
              <w:rPr>
                <w:kern w:val="0"/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kern w:val="0"/>
                <w:sz w:val="18"/>
                <w:szCs w:val="18"/>
              </w:rPr>
              <w:t>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0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财务</w:t>
            </w:r>
            <w:r w:rsidRPr="000E767A"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3/</w:t>
            </w:r>
            <w:r w:rsidRPr="000E767A">
              <w:rPr>
                <w:rFonts w:hint="eastAsia"/>
                <w:sz w:val="18"/>
                <w:szCs w:val="18"/>
              </w:rPr>
              <w:t>52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1"/>
          <w:jc w:val="center"/>
        </w:trPr>
        <w:tc>
          <w:tcPr>
            <w:tcW w:w="679" w:type="dxa"/>
            <w:vMerge/>
            <w:textDirection w:val="tbRlV"/>
            <w:vAlign w:val="center"/>
          </w:tcPr>
          <w:p w:rsidR="002357E0" w:rsidRPr="000E767A" w:rsidRDefault="002357E0" w:rsidP="00C35526">
            <w:pPr>
              <w:spacing w:line="48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统计学</w:t>
            </w:r>
            <w:r w:rsidRPr="000E76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3/</w:t>
            </w:r>
            <w:r w:rsidRPr="000E767A">
              <w:rPr>
                <w:rFonts w:hint="eastAsia"/>
                <w:sz w:val="18"/>
                <w:szCs w:val="18"/>
              </w:rPr>
              <w:t>48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0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学科选修课</w:t>
            </w:r>
          </w:p>
        </w:tc>
        <w:tc>
          <w:tcPr>
            <w:tcW w:w="434" w:type="dxa"/>
            <w:vMerge w:val="restart"/>
            <w:vAlign w:val="center"/>
          </w:tcPr>
          <w:p w:rsidR="002357E0" w:rsidRPr="000E767A" w:rsidRDefault="002357E0" w:rsidP="00C35526">
            <w:pPr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选修课</w:t>
            </w:r>
          </w:p>
        </w:tc>
        <w:tc>
          <w:tcPr>
            <w:tcW w:w="939" w:type="dxa"/>
            <w:vMerge w:val="restart"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</w:t>
            </w:r>
            <w:r w:rsidRPr="000E767A">
              <w:rPr>
                <w:rFonts w:hint="eastAsia"/>
                <w:sz w:val="18"/>
                <w:szCs w:val="18"/>
              </w:rPr>
              <w:t>1.5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184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专业导论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0.5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10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此模块学生至少选</w:t>
            </w:r>
            <w:r w:rsidRPr="000E767A">
              <w:rPr>
                <w:sz w:val="18"/>
                <w:szCs w:val="18"/>
              </w:rPr>
              <w:t>1</w:t>
            </w:r>
            <w:r w:rsidRPr="000E767A">
              <w:rPr>
                <w:rFonts w:hint="eastAsia"/>
                <w:sz w:val="18"/>
                <w:szCs w:val="18"/>
              </w:rPr>
              <w:t>1.5</w:t>
            </w:r>
            <w:r w:rsidRPr="000E767A">
              <w:rPr>
                <w:sz w:val="18"/>
                <w:szCs w:val="18"/>
              </w:rPr>
              <w:t>学分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2357E0" w:rsidRPr="000E767A" w:rsidRDefault="002357E0" w:rsidP="00C3552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2357E0" w:rsidRPr="000E767A" w:rsidRDefault="002357E0" w:rsidP="00C3552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2357E0" w:rsidRPr="000E767A" w:rsidRDefault="002357E0" w:rsidP="00C3552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2357E0" w:rsidRPr="000E767A" w:rsidRDefault="002357E0" w:rsidP="00C35526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1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市场营销</w:t>
            </w:r>
            <w:r w:rsidRPr="000E767A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3/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48</w:t>
            </w:r>
            <w:r w:rsidRPr="000E767A">
              <w:rPr>
                <w:kern w:val="0"/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kern w:val="0"/>
                <w:sz w:val="18"/>
                <w:szCs w:val="18"/>
              </w:rPr>
              <w:t>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0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管理信息系统</w:t>
            </w:r>
            <w:r w:rsidRPr="000E767A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3/</w:t>
            </w:r>
            <w:r w:rsidRPr="000E767A">
              <w:rPr>
                <w:rFonts w:hint="eastAsia"/>
                <w:sz w:val="18"/>
                <w:szCs w:val="18"/>
              </w:rPr>
              <w:t>48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1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</w:rPr>
            </w:pPr>
            <w:r w:rsidRPr="000E767A">
              <w:rPr>
                <w:kern w:val="0"/>
                <w:sz w:val="18"/>
                <w:szCs w:val="18"/>
              </w:rPr>
              <w:t>财政学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3/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48</w:t>
            </w:r>
            <w:r w:rsidRPr="000E767A">
              <w:rPr>
                <w:kern w:val="0"/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kern w:val="0"/>
                <w:sz w:val="18"/>
                <w:szCs w:val="18"/>
              </w:rPr>
              <w:t>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0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</w:rPr>
            </w:pPr>
            <w:r w:rsidRPr="000E767A">
              <w:rPr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2/3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2</w:t>
            </w:r>
            <w:r w:rsidRPr="000E767A">
              <w:rPr>
                <w:kern w:val="0"/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kern w:val="0"/>
                <w:sz w:val="18"/>
                <w:szCs w:val="18"/>
              </w:rPr>
              <w:t>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1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</w:rPr>
            </w:pPr>
            <w:r w:rsidRPr="000E767A">
              <w:rPr>
                <w:kern w:val="0"/>
                <w:sz w:val="18"/>
                <w:szCs w:val="18"/>
              </w:rPr>
              <w:t>货币银行学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</w:rPr>
            </w:pPr>
            <w:r w:rsidRPr="000E767A">
              <w:rPr>
                <w:kern w:val="0"/>
                <w:sz w:val="18"/>
                <w:szCs w:val="18"/>
              </w:rPr>
              <w:t>3/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48</w:t>
            </w:r>
            <w:r w:rsidRPr="000E767A">
              <w:rPr>
                <w:kern w:val="0"/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kern w:val="0"/>
                <w:sz w:val="18"/>
                <w:szCs w:val="18"/>
              </w:rPr>
              <w:t>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0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kern w:val="0"/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会计信息系统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</w:rPr>
            </w:pPr>
            <w:r w:rsidRPr="000E767A">
              <w:rPr>
                <w:rFonts w:hint="eastAsia"/>
                <w:kern w:val="0"/>
                <w:sz w:val="18"/>
                <w:szCs w:val="18"/>
              </w:rPr>
              <w:t>4</w:t>
            </w:r>
            <w:r w:rsidRPr="000E767A">
              <w:rPr>
                <w:kern w:val="0"/>
                <w:sz w:val="18"/>
                <w:szCs w:val="18"/>
              </w:rPr>
              <w:t>/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64</w:t>
            </w:r>
            <w:r w:rsidRPr="000E767A">
              <w:rPr>
                <w:kern w:val="0"/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kern w:val="0"/>
                <w:sz w:val="18"/>
                <w:szCs w:val="18"/>
              </w:rPr>
              <w:t>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1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</w:rPr>
            </w:pPr>
            <w:r w:rsidRPr="000E767A">
              <w:rPr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</w:rPr>
            </w:pPr>
            <w:r w:rsidRPr="000E767A">
              <w:rPr>
                <w:kern w:val="0"/>
                <w:sz w:val="18"/>
                <w:szCs w:val="18"/>
              </w:rPr>
              <w:t>2/3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2</w:t>
            </w:r>
            <w:r w:rsidRPr="000E767A">
              <w:rPr>
                <w:kern w:val="0"/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kern w:val="0"/>
                <w:sz w:val="18"/>
                <w:szCs w:val="18"/>
              </w:rPr>
              <w:t>Ⅵ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0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</w:rPr>
            </w:pPr>
            <w:r w:rsidRPr="000E767A">
              <w:rPr>
                <w:kern w:val="0"/>
                <w:sz w:val="18"/>
                <w:szCs w:val="18"/>
              </w:rPr>
              <w:t>税法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</w:rPr>
            </w:pPr>
            <w:r w:rsidRPr="000E767A">
              <w:rPr>
                <w:kern w:val="0"/>
                <w:sz w:val="18"/>
                <w:szCs w:val="18"/>
              </w:rPr>
              <w:t>2/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3</w:t>
            </w:r>
            <w:r w:rsidRPr="000E767A">
              <w:rPr>
                <w:kern w:val="0"/>
                <w:sz w:val="18"/>
                <w:szCs w:val="18"/>
              </w:rPr>
              <w:t>2/</w:t>
            </w:r>
            <w:r w:rsidRPr="000E767A">
              <w:rPr>
                <w:rFonts w:ascii="宋体" w:hAnsi="宋体" w:cs="宋体" w:hint="eastAsia"/>
                <w:kern w:val="0"/>
                <w:sz w:val="18"/>
                <w:szCs w:val="18"/>
              </w:rPr>
              <w:t>Ⅵ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1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</w:rPr>
            </w:pPr>
            <w:r w:rsidRPr="000E767A">
              <w:rPr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2/3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2</w:t>
            </w:r>
            <w:r w:rsidRPr="000E767A">
              <w:rPr>
                <w:kern w:val="0"/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kern w:val="0"/>
                <w:sz w:val="18"/>
                <w:szCs w:val="18"/>
              </w:rPr>
              <w:t>Ⅶ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0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sz w:val="18"/>
              </w:rPr>
            </w:pPr>
            <w:r w:rsidRPr="000E767A">
              <w:rPr>
                <w:sz w:val="18"/>
              </w:rPr>
              <w:t>管理咨询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sz w:val="18"/>
              </w:rPr>
            </w:pPr>
            <w:r w:rsidRPr="000E767A">
              <w:rPr>
                <w:sz w:val="18"/>
                <w:szCs w:val="18"/>
              </w:rPr>
              <w:t xml:space="preserve"> 2/32/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Ⅶ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cantSplit/>
          <w:trHeight w:val="251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357E0" w:rsidRPr="000E767A" w:rsidRDefault="002357E0" w:rsidP="00C35526">
            <w:pPr>
              <w:snapToGrid w:val="0"/>
              <w:rPr>
                <w:kern w:val="0"/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金融衍生工具理财</w:t>
            </w:r>
          </w:p>
        </w:tc>
        <w:tc>
          <w:tcPr>
            <w:tcW w:w="16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napToGrid w:val="0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2/3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2</w:t>
            </w:r>
            <w:r w:rsidRPr="000E767A">
              <w:rPr>
                <w:kern w:val="0"/>
                <w:sz w:val="18"/>
                <w:szCs w:val="18"/>
              </w:rPr>
              <w:t>/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Ⅶ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357E0" w:rsidRPr="000E767A" w:rsidRDefault="002357E0" w:rsidP="00C35526">
            <w:pPr>
              <w:spacing w:line="480" w:lineRule="atLeas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357E0" w:rsidRDefault="002357E0" w:rsidP="002357E0">
      <w:pPr>
        <w:ind w:right="70"/>
        <w:jc w:val="center"/>
        <w:rPr>
          <w:rFonts w:eastAsia="楷体_GB2312" w:hint="eastAsia"/>
          <w:b/>
          <w:bCs/>
          <w:sz w:val="28"/>
          <w:szCs w:val="28"/>
        </w:rPr>
      </w:pPr>
      <w:r>
        <w:rPr>
          <w:b/>
          <w:bCs/>
        </w:rPr>
        <w:br w:type="page"/>
      </w:r>
      <w:r w:rsidRPr="000E767A">
        <w:rPr>
          <w:rFonts w:eastAsia="楷体_GB2312" w:hint="eastAsia"/>
          <w:b/>
          <w:bCs/>
          <w:sz w:val="28"/>
          <w:szCs w:val="28"/>
        </w:rPr>
        <w:lastRenderedPageBreak/>
        <w:t>财务管理</w:t>
      </w:r>
      <w:r w:rsidRPr="000E767A">
        <w:rPr>
          <w:rFonts w:eastAsia="楷体_GB2312"/>
          <w:b/>
          <w:bCs/>
          <w:sz w:val="28"/>
          <w:szCs w:val="28"/>
        </w:rPr>
        <w:t>本科专业</w:t>
      </w:r>
      <w:r w:rsidRPr="000E767A">
        <w:rPr>
          <w:rFonts w:eastAsia="楷体_GB2312" w:hint="eastAsia"/>
          <w:b/>
          <w:bCs/>
          <w:sz w:val="28"/>
          <w:szCs w:val="28"/>
        </w:rPr>
        <w:t>人才</w:t>
      </w:r>
      <w:r w:rsidRPr="000E767A">
        <w:rPr>
          <w:rFonts w:eastAsia="楷体_GB2312"/>
          <w:b/>
          <w:bCs/>
          <w:sz w:val="28"/>
          <w:szCs w:val="28"/>
        </w:rPr>
        <w:t>培养方案计划表</w:t>
      </w:r>
    </w:p>
    <w:p w:rsidR="002357E0" w:rsidRPr="00FC7587" w:rsidRDefault="002357E0" w:rsidP="002357E0">
      <w:pPr>
        <w:ind w:right="70"/>
        <w:rPr>
          <w:rFonts w:eastAsia="楷体_GB2312" w:hint="eastAsia"/>
          <w:b/>
          <w:bCs/>
          <w:sz w:val="28"/>
          <w:szCs w:val="28"/>
        </w:rPr>
      </w:pPr>
      <w:r w:rsidRPr="000E767A">
        <w:rPr>
          <w:b/>
          <w:bCs/>
        </w:rPr>
        <w:t>表</w:t>
      </w:r>
      <w:r w:rsidRPr="000E767A">
        <w:rPr>
          <w:b/>
          <w:bCs/>
        </w:rPr>
        <w:t>3</w:t>
      </w:r>
      <w:r>
        <w:rPr>
          <w:rFonts w:hint="eastAsia"/>
          <w:b/>
          <w:bCs/>
        </w:rPr>
        <w:t>续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9"/>
        <w:gridCol w:w="745"/>
        <w:gridCol w:w="753"/>
        <w:gridCol w:w="831"/>
        <w:gridCol w:w="1967"/>
        <w:gridCol w:w="1046"/>
        <w:gridCol w:w="709"/>
        <w:gridCol w:w="1054"/>
        <w:gridCol w:w="1704"/>
      </w:tblGrid>
      <w:tr w:rsidR="002357E0" w:rsidRPr="000E767A" w:rsidTr="00C35526">
        <w:trPr>
          <w:trHeight w:val="601"/>
          <w:jc w:val="center"/>
        </w:trPr>
        <w:tc>
          <w:tcPr>
            <w:tcW w:w="679" w:type="dxa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专业教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gramStart"/>
            <w:r w:rsidRPr="000E767A">
              <w:rPr>
                <w:b/>
                <w:sz w:val="18"/>
                <w:szCs w:val="18"/>
              </w:rPr>
              <w:t>育过程</w:t>
            </w:r>
            <w:proofErr w:type="gramEnd"/>
          </w:p>
        </w:tc>
        <w:tc>
          <w:tcPr>
            <w:tcW w:w="1498" w:type="dxa"/>
            <w:gridSpan w:val="2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课程性质</w:t>
            </w:r>
          </w:p>
        </w:tc>
        <w:tc>
          <w:tcPr>
            <w:tcW w:w="831" w:type="dxa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合</w:t>
            </w:r>
            <w:r w:rsidRPr="000E767A">
              <w:rPr>
                <w:b/>
                <w:sz w:val="18"/>
                <w:szCs w:val="18"/>
              </w:rPr>
              <w:t xml:space="preserve">  </w:t>
            </w:r>
            <w:r w:rsidRPr="000E767A">
              <w:rPr>
                <w:b/>
                <w:sz w:val="18"/>
                <w:szCs w:val="18"/>
              </w:rPr>
              <w:t>计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学分</w:t>
            </w:r>
            <w:r w:rsidRPr="000E767A">
              <w:rPr>
                <w:b/>
                <w:sz w:val="18"/>
                <w:szCs w:val="18"/>
              </w:rPr>
              <w:t>/</w:t>
            </w:r>
            <w:r w:rsidRPr="000E767A">
              <w:rPr>
                <w:b/>
                <w:sz w:val="18"/>
                <w:szCs w:val="18"/>
              </w:rPr>
              <w:t>学时</w:t>
            </w:r>
          </w:p>
        </w:tc>
        <w:tc>
          <w:tcPr>
            <w:tcW w:w="4776" w:type="dxa"/>
            <w:gridSpan w:val="4"/>
            <w:tcBorders>
              <w:bottom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理论教学和实验课程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学分</w:t>
            </w:r>
            <w:r w:rsidRPr="000E767A">
              <w:rPr>
                <w:b/>
                <w:sz w:val="18"/>
                <w:szCs w:val="18"/>
              </w:rPr>
              <w:t>/</w:t>
            </w:r>
            <w:r w:rsidRPr="000E767A">
              <w:rPr>
                <w:b/>
                <w:sz w:val="18"/>
                <w:szCs w:val="18"/>
              </w:rPr>
              <w:t>学时</w:t>
            </w:r>
            <w:r w:rsidRPr="000E767A">
              <w:rPr>
                <w:b/>
                <w:sz w:val="18"/>
                <w:szCs w:val="18"/>
              </w:rPr>
              <w:t>/</w:t>
            </w:r>
            <w:r w:rsidRPr="000E767A">
              <w:rPr>
                <w:b/>
                <w:sz w:val="18"/>
                <w:szCs w:val="18"/>
              </w:rPr>
              <w:t>学期</w:t>
            </w:r>
          </w:p>
        </w:tc>
        <w:tc>
          <w:tcPr>
            <w:tcW w:w="1704" w:type="dxa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独立开设的实践教学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学分</w:t>
            </w:r>
            <w:r w:rsidRPr="000E767A">
              <w:rPr>
                <w:b/>
                <w:sz w:val="18"/>
                <w:szCs w:val="18"/>
              </w:rPr>
              <w:t>/</w:t>
            </w:r>
            <w:r w:rsidRPr="000E767A">
              <w:rPr>
                <w:b/>
                <w:sz w:val="18"/>
                <w:szCs w:val="18"/>
              </w:rPr>
              <w:t>学时</w:t>
            </w:r>
            <w:r w:rsidRPr="000E767A">
              <w:rPr>
                <w:b/>
                <w:sz w:val="18"/>
                <w:szCs w:val="18"/>
              </w:rPr>
              <w:t>/</w:t>
            </w:r>
            <w:r w:rsidRPr="000E767A">
              <w:rPr>
                <w:b/>
                <w:sz w:val="18"/>
                <w:szCs w:val="18"/>
              </w:rPr>
              <w:t>学期</w:t>
            </w:r>
          </w:p>
        </w:tc>
      </w:tr>
      <w:tr w:rsidR="002357E0" w:rsidRPr="000E767A" w:rsidTr="00C35526">
        <w:trPr>
          <w:trHeight w:val="240"/>
          <w:jc w:val="center"/>
        </w:trPr>
        <w:tc>
          <w:tcPr>
            <w:tcW w:w="679" w:type="dxa"/>
            <w:vMerge w:val="restart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专</w:t>
            </w:r>
            <w:r w:rsidRPr="000E767A">
              <w:rPr>
                <w:b/>
                <w:sz w:val="18"/>
                <w:szCs w:val="18"/>
              </w:rPr>
              <w:t xml:space="preserve">   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业</w:t>
            </w:r>
            <w:r w:rsidRPr="000E767A">
              <w:rPr>
                <w:b/>
                <w:sz w:val="18"/>
                <w:szCs w:val="18"/>
              </w:rPr>
              <w:t xml:space="preserve">  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教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育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平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台</w:t>
            </w:r>
          </w:p>
        </w:tc>
        <w:tc>
          <w:tcPr>
            <w:tcW w:w="745" w:type="dxa"/>
            <w:vMerge w:val="restart"/>
            <w:vAlign w:val="center"/>
          </w:tcPr>
          <w:p w:rsidR="002357E0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专业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主干课</w:t>
            </w:r>
          </w:p>
        </w:tc>
        <w:tc>
          <w:tcPr>
            <w:tcW w:w="753" w:type="dxa"/>
            <w:vMerge w:val="restart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必修课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17</w:t>
            </w:r>
            <w:r w:rsidRPr="000E767A">
              <w:rPr>
                <w:rFonts w:hint="eastAsia"/>
                <w:sz w:val="18"/>
                <w:szCs w:val="18"/>
              </w:rPr>
              <w:t>.5</w:t>
            </w:r>
            <w:r w:rsidRPr="000E767A">
              <w:rPr>
                <w:sz w:val="18"/>
                <w:szCs w:val="18"/>
              </w:rPr>
              <w:t>/3</w:t>
            </w:r>
            <w:r w:rsidRPr="000E767A">
              <w:rPr>
                <w:rFonts w:hint="eastAsia"/>
                <w:sz w:val="18"/>
                <w:szCs w:val="18"/>
              </w:rPr>
              <w:t>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中级财务会计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6/10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Ⅱ</w:t>
            </w:r>
            <w:r w:rsidRPr="000E767A">
              <w:rPr>
                <w:sz w:val="18"/>
                <w:szCs w:val="18"/>
              </w:rPr>
              <w:t>、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Ⅲ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tabs>
                <w:tab w:val="left" w:pos="1805"/>
              </w:tabs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 xml:space="preserve">  </w:t>
            </w:r>
            <w:r w:rsidRPr="000E767A">
              <w:rPr>
                <w:sz w:val="18"/>
                <w:szCs w:val="18"/>
              </w:rPr>
              <w:t xml:space="preserve">　　</w:t>
            </w:r>
            <w:r w:rsidRPr="000E767A">
              <w:rPr>
                <w:sz w:val="18"/>
                <w:szCs w:val="18"/>
              </w:rPr>
              <w:t xml:space="preserve"> </w:t>
            </w:r>
            <w:r w:rsidRPr="000E767A">
              <w:rPr>
                <w:sz w:val="18"/>
                <w:szCs w:val="18"/>
              </w:rPr>
              <w:t xml:space="preserve">　</w:t>
            </w:r>
            <w:r w:rsidRPr="000E767A">
              <w:rPr>
                <w:sz w:val="18"/>
                <w:szCs w:val="18"/>
              </w:rPr>
              <w:t xml:space="preserve">                       </w:t>
            </w:r>
          </w:p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val="232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管理会计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3/5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Ⅳ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tabs>
                <w:tab w:val="left" w:pos="1805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val="280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中级</w:t>
            </w:r>
            <w:r w:rsidRPr="000E767A">
              <w:rPr>
                <w:sz w:val="18"/>
                <w:szCs w:val="18"/>
              </w:rPr>
              <w:t>财务</w:t>
            </w:r>
            <w:r w:rsidRPr="000E767A">
              <w:rPr>
                <w:rFonts w:hint="eastAsia"/>
                <w:sz w:val="18"/>
                <w:szCs w:val="18"/>
              </w:rPr>
              <w:t>管理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3/56/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Ⅵ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tabs>
                <w:tab w:val="left" w:pos="1805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val="157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资本市场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32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Ⅵ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tabs>
                <w:tab w:val="left" w:pos="1805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val="157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财务分析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1.5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28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Ⅵ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tabs>
                <w:tab w:val="left" w:pos="1805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val="233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投资学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2/</w:t>
            </w:r>
            <w:r w:rsidRPr="000E767A">
              <w:rPr>
                <w:rFonts w:hint="eastAsia"/>
                <w:sz w:val="18"/>
                <w:szCs w:val="18"/>
              </w:rPr>
              <w:t>32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Ⅶ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57E0" w:rsidRPr="000E767A" w:rsidRDefault="002357E0" w:rsidP="00C35526">
            <w:pPr>
              <w:tabs>
                <w:tab w:val="left" w:pos="1805"/>
              </w:tabs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val="185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 w:val="restart"/>
            <w:tcBorders>
              <w:right w:val="single" w:sz="4" w:space="0" w:color="auto"/>
            </w:tcBorders>
            <w:vAlign w:val="center"/>
          </w:tcPr>
          <w:p w:rsidR="002357E0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专业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选修课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限选课</w:t>
            </w:r>
          </w:p>
        </w:tc>
        <w:tc>
          <w:tcPr>
            <w:tcW w:w="83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widowControl/>
              <w:spacing w:line="320" w:lineRule="exact"/>
              <w:jc w:val="center"/>
              <w:rPr>
                <w:kern w:val="0"/>
                <w:sz w:val="18"/>
                <w:szCs w:val="18"/>
              </w:rPr>
            </w:pPr>
            <w:r w:rsidRPr="000E767A">
              <w:rPr>
                <w:rFonts w:hint="eastAsia"/>
                <w:kern w:val="0"/>
                <w:sz w:val="18"/>
                <w:szCs w:val="18"/>
              </w:rPr>
              <w:t>5/80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高级</w:t>
            </w:r>
            <w:r w:rsidRPr="000E767A">
              <w:rPr>
                <w:sz w:val="18"/>
                <w:szCs w:val="18"/>
              </w:rPr>
              <w:t>财务管理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2.5/4</w:t>
            </w:r>
            <w:r w:rsidRPr="000E767A">
              <w:rPr>
                <w:rFonts w:hint="eastAsia"/>
                <w:sz w:val="18"/>
                <w:szCs w:val="18"/>
              </w:rPr>
              <w:t>4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Ⅶ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7E0" w:rsidRDefault="002357E0" w:rsidP="00C35526">
            <w:pPr>
              <w:tabs>
                <w:tab w:val="left" w:pos="1805"/>
              </w:tabs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此模块学生</w:t>
            </w:r>
          </w:p>
          <w:p w:rsidR="002357E0" w:rsidRPr="000E767A" w:rsidRDefault="002357E0" w:rsidP="00C35526">
            <w:pPr>
              <w:tabs>
                <w:tab w:val="left" w:pos="1805"/>
              </w:tabs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至少选</w:t>
            </w:r>
            <w:r w:rsidRPr="000E767A">
              <w:rPr>
                <w:rFonts w:hint="eastAsia"/>
                <w:sz w:val="18"/>
                <w:szCs w:val="18"/>
              </w:rPr>
              <w:t>5</w:t>
            </w:r>
            <w:r w:rsidRPr="000E767A">
              <w:rPr>
                <w:sz w:val="18"/>
                <w:szCs w:val="18"/>
              </w:rPr>
              <w:t>学分</w:t>
            </w:r>
          </w:p>
        </w:tc>
      </w:tr>
      <w:tr w:rsidR="002357E0" w:rsidRPr="000E767A" w:rsidTr="00C35526">
        <w:trPr>
          <w:trHeight w:val="185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widowControl/>
              <w:spacing w:line="320" w:lineRule="exact"/>
              <w:ind w:firstLineChars="100" w:firstLine="1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学术论文专题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1/14/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Ⅵ</w:t>
            </w: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val="181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widowControl/>
              <w:spacing w:line="320" w:lineRule="exact"/>
              <w:ind w:firstLineChars="100" w:firstLine="1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内部控制学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2/</w:t>
            </w:r>
            <w:r w:rsidRPr="000E767A">
              <w:rPr>
                <w:rFonts w:hint="eastAsia"/>
                <w:sz w:val="18"/>
                <w:szCs w:val="18"/>
              </w:rPr>
              <w:t>32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Ⅶ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trHeight w:val="181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widowControl/>
              <w:spacing w:line="320" w:lineRule="exact"/>
              <w:ind w:firstLineChars="100" w:firstLine="1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税务筹划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2/3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Ⅶ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trHeight w:val="181"/>
          <w:jc w:val="center"/>
        </w:trPr>
        <w:tc>
          <w:tcPr>
            <w:tcW w:w="679" w:type="dxa"/>
            <w:vMerge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widowControl/>
              <w:spacing w:line="320" w:lineRule="exact"/>
              <w:ind w:firstLineChars="100" w:firstLine="18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国际财务管理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32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Ⅶ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357E0" w:rsidRPr="000E767A" w:rsidTr="00C35526">
        <w:trPr>
          <w:trHeight w:hRule="exact" w:val="284"/>
          <w:jc w:val="center"/>
        </w:trPr>
        <w:tc>
          <w:tcPr>
            <w:tcW w:w="679" w:type="dxa"/>
            <w:vMerge/>
            <w:shd w:val="clear" w:color="auto" w:fill="auto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任</w:t>
            </w:r>
            <w:r w:rsidRPr="000E767A">
              <w:rPr>
                <w:b/>
                <w:sz w:val="18"/>
                <w:szCs w:val="18"/>
              </w:rPr>
              <w:t>选课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320" w:lineRule="exact"/>
              <w:jc w:val="center"/>
              <w:rPr>
                <w:kern w:val="0"/>
                <w:sz w:val="24"/>
              </w:rPr>
            </w:pPr>
            <w:r w:rsidRPr="000E767A">
              <w:rPr>
                <w:rFonts w:hint="eastAsia"/>
                <w:sz w:val="18"/>
                <w:szCs w:val="18"/>
              </w:rPr>
              <w:t>6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审计学</w:t>
            </w:r>
            <w:r w:rsidRPr="000E767A">
              <w:rPr>
                <w:rFonts w:hint="eastAsia"/>
                <w:sz w:val="18"/>
                <w:szCs w:val="18"/>
              </w:rPr>
              <w:t xml:space="preserve">                             </w:t>
            </w:r>
          </w:p>
          <w:p w:rsidR="002357E0" w:rsidRPr="000E767A" w:rsidRDefault="002357E0" w:rsidP="00C35526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kern w:val="0"/>
                <w:sz w:val="18"/>
                <w:szCs w:val="18"/>
              </w:rPr>
              <w:t>会计软件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 xml:space="preserve">      </w:t>
            </w:r>
          </w:p>
          <w:p w:rsidR="002357E0" w:rsidRPr="000E767A" w:rsidRDefault="002357E0" w:rsidP="00C35526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成本会计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7E0" w:rsidRDefault="002357E0" w:rsidP="00C35526">
            <w:pPr>
              <w:widowControl/>
              <w:spacing w:line="240" w:lineRule="exact"/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1/3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Ⅶ</w:t>
            </w:r>
          </w:p>
          <w:p w:rsidR="002357E0" w:rsidRDefault="002357E0" w:rsidP="00C35526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E767A">
              <w:rPr>
                <w:kern w:val="0"/>
                <w:sz w:val="18"/>
                <w:szCs w:val="18"/>
              </w:rPr>
              <w:t>2/3</w:t>
            </w:r>
            <w:r w:rsidRPr="000E767A">
              <w:rPr>
                <w:rFonts w:hint="eastAsia"/>
                <w:kern w:val="0"/>
                <w:sz w:val="18"/>
                <w:szCs w:val="18"/>
              </w:rPr>
              <w:t>2</w:t>
            </w:r>
            <w:r w:rsidRPr="000E767A">
              <w:rPr>
                <w:kern w:val="0"/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kern w:val="0"/>
                <w:sz w:val="18"/>
                <w:szCs w:val="18"/>
              </w:rPr>
              <w:t>Ⅶ</w:t>
            </w:r>
          </w:p>
          <w:p w:rsidR="002357E0" w:rsidRPr="000E767A" w:rsidRDefault="002357E0" w:rsidP="00C35526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1.5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48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Ⅲ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357E0" w:rsidRPr="000E767A" w:rsidRDefault="002357E0" w:rsidP="00C35526">
            <w:pPr>
              <w:tabs>
                <w:tab w:val="left" w:pos="1805"/>
              </w:tabs>
              <w:ind w:firstLineChars="200" w:firstLine="360"/>
              <w:jc w:val="center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tabs>
                <w:tab w:val="left" w:pos="1805"/>
              </w:tabs>
              <w:ind w:firstLineChars="200" w:firstLine="360"/>
              <w:jc w:val="center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tabs>
                <w:tab w:val="left" w:pos="1805"/>
              </w:tabs>
              <w:ind w:firstLineChars="200" w:firstLine="360"/>
              <w:jc w:val="center"/>
              <w:rPr>
                <w:sz w:val="18"/>
                <w:szCs w:val="18"/>
              </w:rPr>
            </w:pPr>
          </w:p>
          <w:p w:rsidR="002357E0" w:rsidRDefault="002357E0" w:rsidP="00C35526">
            <w:pPr>
              <w:tabs>
                <w:tab w:val="left" w:pos="1805"/>
              </w:tabs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此模块学生</w:t>
            </w:r>
          </w:p>
          <w:p w:rsidR="002357E0" w:rsidRPr="000E767A" w:rsidRDefault="002357E0" w:rsidP="00C35526">
            <w:pPr>
              <w:tabs>
                <w:tab w:val="left" w:pos="1805"/>
              </w:tabs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至少选</w:t>
            </w:r>
            <w:r w:rsidRPr="000E767A">
              <w:rPr>
                <w:rFonts w:hint="eastAsia"/>
                <w:sz w:val="18"/>
                <w:szCs w:val="18"/>
              </w:rPr>
              <w:t>6</w:t>
            </w:r>
            <w:r w:rsidRPr="000E767A">
              <w:rPr>
                <w:sz w:val="18"/>
                <w:szCs w:val="18"/>
              </w:rPr>
              <w:t>学分</w:t>
            </w:r>
          </w:p>
          <w:p w:rsidR="002357E0" w:rsidRPr="000E767A" w:rsidRDefault="002357E0" w:rsidP="00C35526">
            <w:pPr>
              <w:tabs>
                <w:tab w:val="left" w:pos="1805"/>
              </w:tabs>
              <w:ind w:firstLineChars="200" w:firstLine="360"/>
              <w:jc w:val="center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tabs>
                <w:tab w:val="left" w:pos="1805"/>
              </w:tabs>
              <w:ind w:firstLineChars="200" w:firstLine="360"/>
              <w:jc w:val="center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tabs>
                <w:tab w:val="left" w:pos="1805"/>
              </w:tabs>
              <w:ind w:firstLineChars="200" w:firstLine="360"/>
              <w:jc w:val="center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tabs>
                <w:tab w:val="left" w:pos="1805"/>
              </w:tabs>
              <w:ind w:firstLineChars="200" w:firstLine="360"/>
              <w:jc w:val="center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tabs>
                <w:tab w:val="left" w:pos="1805"/>
              </w:tabs>
              <w:ind w:firstLineChars="200" w:firstLine="360"/>
              <w:jc w:val="center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tabs>
                <w:tab w:val="left" w:pos="1805"/>
              </w:tabs>
              <w:ind w:firstLineChars="200" w:firstLine="360"/>
              <w:jc w:val="center"/>
              <w:rPr>
                <w:sz w:val="18"/>
                <w:szCs w:val="18"/>
              </w:rPr>
            </w:pPr>
          </w:p>
          <w:p w:rsidR="002357E0" w:rsidRPr="000E767A" w:rsidRDefault="002357E0" w:rsidP="00C35526">
            <w:pPr>
              <w:tabs>
                <w:tab w:val="left" w:pos="1805"/>
              </w:tabs>
              <w:jc w:val="center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hRule="exact" w:val="284"/>
          <w:jc w:val="center"/>
        </w:trPr>
        <w:tc>
          <w:tcPr>
            <w:tcW w:w="679" w:type="dxa"/>
            <w:vMerge/>
            <w:shd w:val="clear" w:color="auto" w:fill="auto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320" w:lineRule="exact"/>
              <w:ind w:firstLineChars="100" w:firstLine="240"/>
              <w:jc w:val="center"/>
              <w:rPr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商品流通企业会计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1/3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Ⅳ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hRule="exact" w:val="284"/>
          <w:jc w:val="center"/>
        </w:trPr>
        <w:tc>
          <w:tcPr>
            <w:tcW w:w="679" w:type="dxa"/>
            <w:vMerge/>
            <w:shd w:val="clear" w:color="auto" w:fill="auto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320" w:lineRule="exact"/>
              <w:ind w:firstLineChars="100" w:firstLine="240"/>
              <w:jc w:val="center"/>
              <w:rPr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资本运营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jc w:val="right"/>
              <w:rPr>
                <w:rFonts w:cs="Calibri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1/3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Ⅳ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hRule="exact" w:val="284"/>
          <w:jc w:val="center"/>
        </w:trPr>
        <w:tc>
          <w:tcPr>
            <w:tcW w:w="679" w:type="dxa"/>
            <w:vMerge/>
            <w:shd w:val="clear" w:color="auto" w:fill="auto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320" w:lineRule="exact"/>
              <w:ind w:firstLineChars="100" w:firstLine="240"/>
              <w:jc w:val="center"/>
              <w:rPr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高级财务会计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</w:t>
            </w:r>
            <w:r w:rsidRPr="000E767A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30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Ⅴ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hRule="exact" w:val="284"/>
          <w:jc w:val="center"/>
        </w:trPr>
        <w:tc>
          <w:tcPr>
            <w:tcW w:w="679" w:type="dxa"/>
            <w:vMerge/>
            <w:shd w:val="clear" w:color="auto" w:fill="auto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320" w:lineRule="exact"/>
              <w:ind w:firstLineChars="100" w:firstLine="240"/>
              <w:jc w:val="center"/>
              <w:rPr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Basic Accounting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1/3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Ⅴ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hRule="exact" w:val="284"/>
          <w:jc w:val="center"/>
        </w:trPr>
        <w:tc>
          <w:tcPr>
            <w:tcW w:w="679" w:type="dxa"/>
            <w:vMerge/>
            <w:shd w:val="clear" w:color="auto" w:fill="auto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ind w:firstLineChars="343" w:firstLine="620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金融</w:t>
            </w:r>
            <w:r w:rsidRPr="000E767A">
              <w:rPr>
                <w:rFonts w:hint="eastAsia"/>
                <w:sz w:val="18"/>
                <w:szCs w:val="18"/>
              </w:rPr>
              <w:t>企业</w:t>
            </w:r>
            <w:r w:rsidRPr="000E767A">
              <w:rPr>
                <w:sz w:val="18"/>
                <w:szCs w:val="18"/>
              </w:rPr>
              <w:t>会计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Ⅵ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hRule="exact" w:val="284"/>
          <w:jc w:val="center"/>
        </w:trPr>
        <w:tc>
          <w:tcPr>
            <w:tcW w:w="679" w:type="dxa"/>
            <w:vMerge/>
            <w:shd w:val="clear" w:color="auto" w:fill="auto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ind w:firstLineChars="343" w:firstLine="620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证券评价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0E767A">
              <w:rPr>
                <w:rFonts w:hint="eastAsia"/>
                <w:sz w:val="18"/>
                <w:szCs w:val="18"/>
              </w:rPr>
              <w:t>0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Ⅵ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hRule="exact" w:val="284"/>
          <w:jc w:val="center"/>
        </w:trPr>
        <w:tc>
          <w:tcPr>
            <w:tcW w:w="679" w:type="dxa"/>
            <w:vMerge/>
            <w:shd w:val="clear" w:color="auto" w:fill="auto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ind w:firstLineChars="343" w:firstLine="620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7E0" w:rsidRPr="000E767A" w:rsidRDefault="002357E0" w:rsidP="00C35526">
            <w:pPr>
              <w:spacing w:line="240" w:lineRule="atLeast"/>
              <w:rPr>
                <w:sz w:val="18"/>
              </w:rPr>
            </w:pPr>
            <w:r w:rsidRPr="000E767A">
              <w:rPr>
                <w:sz w:val="18"/>
                <w:szCs w:val="18"/>
              </w:rPr>
              <w:t>成本管理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57E0" w:rsidRPr="000E767A" w:rsidRDefault="002357E0" w:rsidP="00C35526">
            <w:pPr>
              <w:spacing w:line="240" w:lineRule="atLeast"/>
              <w:jc w:val="right"/>
              <w:rPr>
                <w:sz w:val="18"/>
              </w:rPr>
            </w:pPr>
            <w:r w:rsidRPr="000E767A">
              <w:rPr>
                <w:sz w:val="18"/>
                <w:szCs w:val="18"/>
              </w:rPr>
              <w:t>1/</w:t>
            </w:r>
            <w:r w:rsidRPr="000E767A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Ⅵ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hRule="exact" w:val="284"/>
          <w:jc w:val="center"/>
        </w:trPr>
        <w:tc>
          <w:tcPr>
            <w:tcW w:w="679" w:type="dxa"/>
            <w:vMerge/>
            <w:shd w:val="clear" w:color="auto" w:fill="auto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ind w:firstLineChars="343" w:firstLine="620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Financial Accounting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</w:t>
            </w:r>
            <w:r w:rsidRPr="000E767A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Ⅵ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hRule="exact" w:val="284"/>
          <w:jc w:val="center"/>
        </w:trPr>
        <w:tc>
          <w:tcPr>
            <w:tcW w:w="679" w:type="dxa"/>
            <w:vMerge/>
            <w:shd w:val="clear" w:color="auto" w:fill="auto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ind w:firstLineChars="343" w:firstLine="620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57E0" w:rsidRPr="000E767A" w:rsidRDefault="002357E0" w:rsidP="00C35526">
            <w:pPr>
              <w:widowControl/>
              <w:spacing w:line="240" w:lineRule="exact"/>
              <w:ind w:right="180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Finance</w:t>
            </w:r>
            <w:r w:rsidRPr="000E767A">
              <w:rPr>
                <w:rFonts w:hint="eastAsia"/>
                <w:sz w:val="18"/>
                <w:szCs w:val="18"/>
              </w:rPr>
              <w:t xml:space="preserve">         </w:t>
            </w:r>
          </w:p>
          <w:p w:rsidR="002357E0" w:rsidRPr="00FC7587" w:rsidRDefault="002357E0" w:rsidP="00C35526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FC7587">
              <w:rPr>
                <w:rFonts w:ascii="宋体" w:hAnsi="宋体" w:cs="宋体" w:hint="eastAsia"/>
                <w:sz w:val="18"/>
                <w:szCs w:val="18"/>
              </w:rPr>
              <w:t>世界</w:t>
            </w:r>
            <w:r w:rsidRPr="00FC7587">
              <w:rPr>
                <w:sz w:val="18"/>
                <w:szCs w:val="18"/>
              </w:rPr>
              <w:t>500</w:t>
            </w:r>
            <w:r w:rsidRPr="00FC7587">
              <w:rPr>
                <w:rFonts w:ascii="宋体" w:hAnsi="宋体" w:cs="宋体" w:hint="eastAsia"/>
                <w:sz w:val="18"/>
                <w:szCs w:val="18"/>
              </w:rPr>
              <w:t>强公司财务分析（基于互联网信息的自主研究学习）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7E0" w:rsidRPr="009D2CBB" w:rsidRDefault="002357E0" w:rsidP="00C35526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1/3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E767A">
              <w:rPr>
                <w:sz w:val="18"/>
                <w:szCs w:val="18"/>
              </w:rPr>
              <w:t>/</w:t>
            </w:r>
            <w:r w:rsidRPr="009D2CBB">
              <w:rPr>
                <w:rFonts w:hint="eastAsia"/>
                <w:sz w:val="18"/>
                <w:szCs w:val="18"/>
              </w:rPr>
              <w:t>Ⅶ</w:t>
            </w:r>
          </w:p>
          <w:p w:rsidR="002357E0" w:rsidRPr="000E767A" w:rsidRDefault="002357E0" w:rsidP="00C35526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1/3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  <w:r w:rsidRPr="000E767A">
              <w:rPr>
                <w:sz w:val="18"/>
                <w:szCs w:val="18"/>
              </w:rPr>
              <w:t>/</w:t>
            </w:r>
            <w:r w:rsidRPr="009D2CBB">
              <w:rPr>
                <w:rFonts w:hint="eastAsia"/>
                <w:sz w:val="18"/>
                <w:szCs w:val="18"/>
              </w:rPr>
              <w:t>Ⅶ</w:t>
            </w:r>
          </w:p>
          <w:p w:rsidR="002357E0" w:rsidRPr="000E767A" w:rsidRDefault="002357E0" w:rsidP="00C35526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hRule="exact" w:val="284"/>
          <w:jc w:val="center"/>
        </w:trPr>
        <w:tc>
          <w:tcPr>
            <w:tcW w:w="679" w:type="dxa"/>
            <w:vMerge/>
            <w:shd w:val="clear" w:color="auto" w:fill="auto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ind w:firstLineChars="343" w:firstLine="620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财务案例分析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7E0" w:rsidRPr="009D2CBB" w:rsidRDefault="002357E0" w:rsidP="00C35526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</w:t>
            </w:r>
            <w:r w:rsidRPr="000E767A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0E767A">
              <w:rPr>
                <w:sz w:val="18"/>
                <w:szCs w:val="18"/>
              </w:rPr>
              <w:t>/</w:t>
            </w:r>
            <w:r w:rsidRPr="009D2CBB">
              <w:rPr>
                <w:rFonts w:hint="eastAsia"/>
                <w:sz w:val="18"/>
                <w:szCs w:val="18"/>
              </w:rPr>
              <w:t>Ⅶ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hRule="exact" w:val="284"/>
          <w:jc w:val="center"/>
        </w:trPr>
        <w:tc>
          <w:tcPr>
            <w:tcW w:w="679" w:type="dxa"/>
            <w:vMerge/>
            <w:shd w:val="clear" w:color="auto" w:fill="auto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ind w:firstLineChars="343" w:firstLine="620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财务管理软件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7E0" w:rsidRPr="009D2CBB" w:rsidRDefault="002357E0" w:rsidP="00C35526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</w:t>
            </w:r>
            <w:r>
              <w:rPr>
                <w:rFonts w:hint="eastAsia"/>
                <w:sz w:val="18"/>
                <w:szCs w:val="18"/>
              </w:rPr>
              <w:t>30</w:t>
            </w:r>
            <w:r w:rsidRPr="000E767A">
              <w:rPr>
                <w:sz w:val="18"/>
                <w:szCs w:val="18"/>
              </w:rPr>
              <w:t>/</w:t>
            </w:r>
            <w:r w:rsidRPr="009D2CBB">
              <w:rPr>
                <w:rFonts w:hint="eastAsia"/>
                <w:sz w:val="18"/>
                <w:szCs w:val="18"/>
              </w:rPr>
              <w:t>Ⅶ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hRule="exact" w:val="284"/>
          <w:jc w:val="center"/>
        </w:trPr>
        <w:tc>
          <w:tcPr>
            <w:tcW w:w="679" w:type="dxa"/>
            <w:vMerge/>
            <w:shd w:val="clear" w:color="auto" w:fill="auto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ind w:firstLineChars="343" w:firstLine="620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57E0" w:rsidRPr="000E767A" w:rsidRDefault="002357E0" w:rsidP="00C35526">
            <w:pPr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5"/>
                <w:szCs w:val="13"/>
              </w:rPr>
              <w:t>商业伦理</w:t>
            </w:r>
            <w:r w:rsidRPr="000E767A">
              <w:rPr>
                <w:sz w:val="15"/>
                <w:szCs w:val="13"/>
              </w:rPr>
              <w:t>与会计职业道德</w:t>
            </w:r>
            <w:r w:rsidRPr="000E767A">
              <w:rPr>
                <w:rFonts w:hint="eastAsia"/>
                <w:sz w:val="15"/>
                <w:szCs w:val="13"/>
              </w:rPr>
              <w:t>（</w:t>
            </w:r>
            <w:r w:rsidRPr="000E767A">
              <w:rPr>
                <w:sz w:val="15"/>
                <w:szCs w:val="13"/>
              </w:rPr>
              <w:t>自主学习</w:t>
            </w:r>
            <w:r w:rsidRPr="000E767A">
              <w:rPr>
                <w:rFonts w:hint="eastAsia"/>
                <w:sz w:val="15"/>
                <w:szCs w:val="13"/>
              </w:rPr>
              <w:t>）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357E0" w:rsidRPr="000E767A" w:rsidRDefault="002357E0" w:rsidP="00C35526">
            <w:pPr>
              <w:widowControl/>
              <w:spacing w:line="240" w:lineRule="exact"/>
              <w:jc w:val="right"/>
              <w:rPr>
                <w:sz w:val="18"/>
                <w:szCs w:val="18"/>
              </w:rPr>
            </w:pPr>
            <w:r w:rsidRPr="009D2CBB">
              <w:rPr>
                <w:sz w:val="18"/>
                <w:szCs w:val="18"/>
              </w:rPr>
              <w:t>1/</w:t>
            </w:r>
            <w:r w:rsidRPr="009D2CBB">
              <w:rPr>
                <w:rFonts w:hint="eastAsia"/>
                <w:sz w:val="18"/>
                <w:szCs w:val="18"/>
              </w:rPr>
              <w:t>（</w:t>
            </w:r>
            <w:r w:rsidRPr="009D2CBB">
              <w:rPr>
                <w:sz w:val="18"/>
                <w:szCs w:val="18"/>
              </w:rPr>
              <w:t>16</w:t>
            </w:r>
            <w:r w:rsidRPr="009D2CBB">
              <w:rPr>
                <w:rFonts w:hint="eastAsia"/>
                <w:sz w:val="18"/>
                <w:szCs w:val="18"/>
              </w:rPr>
              <w:t>）Ⅶ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357E0" w:rsidRPr="000E767A" w:rsidTr="00C35526">
        <w:trPr>
          <w:trHeight w:val="260"/>
          <w:jc w:val="center"/>
        </w:trPr>
        <w:tc>
          <w:tcPr>
            <w:tcW w:w="679" w:type="dxa"/>
            <w:vMerge w:val="restart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实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gramStart"/>
            <w:r w:rsidRPr="000E767A">
              <w:rPr>
                <w:b/>
                <w:sz w:val="18"/>
                <w:szCs w:val="18"/>
              </w:rPr>
              <w:t>践</w:t>
            </w:r>
            <w:proofErr w:type="gramEnd"/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教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育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环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节</w:t>
            </w:r>
          </w:p>
        </w:tc>
        <w:tc>
          <w:tcPr>
            <w:tcW w:w="1498" w:type="dxa"/>
            <w:gridSpan w:val="2"/>
            <w:vMerge w:val="restart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0E767A">
              <w:rPr>
                <w:b/>
                <w:sz w:val="18"/>
                <w:szCs w:val="18"/>
              </w:rPr>
              <w:t>通识教育实践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7/3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sz w:val="18"/>
                <w:szCs w:val="18"/>
              </w:rPr>
              <w:t>8</w:t>
            </w:r>
            <w:r w:rsidRPr="000E767A">
              <w:rPr>
                <w:rFonts w:hint="eastAsia"/>
                <w:sz w:val="18"/>
                <w:szCs w:val="18"/>
              </w:rPr>
              <w:t>）周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pacing w:val="-8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军训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pacing w:val="-8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2/3</w:t>
            </w:r>
            <w:r w:rsidRPr="000E767A">
              <w:rPr>
                <w:sz w:val="18"/>
                <w:szCs w:val="18"/>
              </w:rPr>
              <w:t>周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Ⅰ</w:t>
            </w:r>
          </w:p>
        </w:tc>
      </w:tr>
      <w:tr w:rsidR="002357E0" w:rsidRPr="000E767A" w:rsidTr="00C35526">
        <w:trPr>
          <w:trHeight w:val="255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公益劳动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1/2</w:t>
            </w:r>
            <w:r w:rsidRPr="000E767A">
              <w:rPr>
                <w:sz w:val="18"/>
                <w:szCs w:val="18"/>
              </w:rPr>
              <w:t>周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Ⅲ</w:t>
            </w:r>
            <w:r w:rsidRPr="000E767A">
              <w:rPr>
                <w:sz w:val="18"/>
                <w:szCs w:val="18"/>
              </w:rPr>
              <w:t>、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Ⅳ</w:t>
            </w:r>
            <w:r w:rsidRPr="000E767A">
              <w:rPr>
                <w:rFonts w:cs="Calibri"/>
                <w:sz w:val="18"/>
                <w:szCs w:val="18"/>
              </w:rPr>
              <w:t>/</w:t>
            </w:r>
            <w:r w:rsidRPr="000E767A">
              <w:rPr>
                <w:sz w:val="18"/>
                <w:szCs w:val="18"/>
              </w:rPr>
              <w:t>分散</w:t>
            </w:r>
          </w:p>
        </w:tc>
      </w:tr>
      <w:tr w:rsidR="002357E0" w:rsidRPr="000E767A" w:rsidTr="00C35526">
        <w:trPr>
          <w:trHeight w:val="255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心理健康教育实训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1/1</w:t>
            </w:r>
            <w:r w:rsidRPr="000E767A">
              <w:rPr>
                <w:sz w:val="18"/>
                <w:szCs w:val="18"/>
              </w:rPr>
              <w:t>周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Ⅱ</w:t>
            </w:r>
            <w:r w:rsidRPr="000E767A">
              <w:rPr>
                <w:rFonts w:cs="Calibri"/>
                <w:sz w:val="18"/>
                <w:szCs w:val="18"/>
              </w:rPr>
              <w:t>/</w:t>
            </w:r>
            <w:r w:rsidRPr="000E767A">
              <w:rPr>
                <w:sz w:val="18"/>
                <w:szCs w:val="18"/>
              </w:rPr>
              <w:t>分散</w:t>
            </w:r>
          </w:p>
        </w:tc>
      </w:tr>
      <w:tr w:rsidR="002357E0" w:rsidRPr="000E767A" w:rsidTr="00C35526">
        <w:trPr>
          <w:trHeight w:val="255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假期社会实践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2/4</w:t>
            </w:r>
            <w:r w:rsidRPr="000E767A">
              <w:rPr>
                <w:rFonts w:hint="eastAsia"/>
                <w:sz w:val="18"/>
                <w:szCs w:val="18"/>
              </w:rPr>
              <w:t>周</w:t>
            </w:r>
            <w:r w:rsidRPr="000E767A">
              <w:rPr>
                <w:rFonts w:hint="eastAsia"/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Ⅱ</w:t>
            </w:r>
            <w:r w:rsidRPr="000E767A">
              <w:rPr>
                <w:sz w:val="18"/>
                <w:szCs w:val="18"/>
              </w:rPr>
              <w:t>～</w:t>
            </w:r>
            <w:r w:rsidRPr="000E767A">
              <w:rPr>
                <w:rFonts w:hint="eastAsia"/>
                <w:sz w:val="18"/>
                <w:szCs w:val="18"/>
              </w:rPr>
              <w:t>Ⅴ</w:t>
            </w:r>
            <w:r w:rsidRPr="000E767A">
              <w:rPr>
                <w:rFonts w:hint="eastAsia"/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分散</w:t>
            </w:r>
          </w:p>
        </w:tc>
      </w:tr>
      <w:tr w:rsidR="002357E0" w:rsidRPr="000E767A" w:rsidTr="00C35526">
        <w:trPr>
          <w:trHeight w:val="255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就业指导与职业生涯规划实训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1/1</w:t>
            </w:r>
            <w:r w:rsidRPr="000E767A">
              <w:rPr>
                <w:sz w:val="18"/>
                <w:szCs w:val="18"/>
              </w:rPr>
              <w:t>周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Ⅶ</w:t>
            </w:r>
            <w:r w:rsidRPr="000E767A">
              <w:rPr>
                <w:rFonts w:cs="Calibri"/>
                <w:sz w:val="18"/>
                <w:szCs w:val="18"/>
              </w:rPr>
              <w:t>/</w:t>
            </w:r>
            <w:r w:rsidRPr="000E767A">
              <w:rPr>
                <w:sz w:val="18"/>
                <w:szCs w:val="18"/>
              </w:rPr>
              <w:t>分散</w:t>
            </w:r>
          </w:p>
        </w:tc>
      </w:tr>
      <w:tr w:rsidR="002357E0" w:rsidRPr="000E767A" w:rsidTr="00C35526">
        <w:trPr>
          <w:trHeight w:val="255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 w:val="restart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专业教育实践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29.5/106/24</w:t>
            </w:r>
            <w:r w:rsidRPr="000E767A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创新创业实践</w:t>
            </w:r>
            <w:r w:rsidRPr="000E767A">
              <w:rPr>
                <w:rFonts w:hint="eastAsia"/>
                <w:sz w:val="18"/>
                <w:szCs w:val="18"/>
              </w:rPr>
              <w:t xml:space="preserve">                       </w:t>
            </w:r>
          </w:p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毕业实习</w:t>
            </w:r>
          </w:p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毕业论文</w:t>
            </w:r>
          </w:p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基础会计实验</w:t>
            </w:r>
            <w:r w:rsidRPr="000E767A">
              <w:rPr>
                <w:rFonts w:hint="eastAsia"/>
                <w:sz w:val="18"/>
                <w:szCs w:val="18"/>
              </w:rPr>
              <w:t xml:space="preserve">   </w:t>
            </w:r>
          </w:p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中级财务会计实验</w:t>
            </w:r>
            <w:r w:rsidRPr="000E767A">
              <w:rPr>
                <w:rFonts w:hint="eastAsia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2/</w:t>
            </w:r>
            <w:r w:rsidRPr="000E767A">
              <w:rPr>
                <w:rFonts w:hint="eastAsia"/>
                <w:sz w:val="18"/>
                <w:szCs w:val="18"/>
              </w:rPr>
              <w:t>2</w:t>
            </w:r>
            <w:r w:rsidRPr="000E767A">
              <w:rPr>
                <w:sz w:val="18"/>
                <w:szCs w:val="18"/>
              </w:rPr>
              <w:t>周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Ⅶ</w:t>
            </w:r>
          </w:p>
          <w:p w:rsidR="002357E0" w:rsidRPr="000E767A" w:rsidRDefault="002357E0" w:rsidP="00C35526">
            <w:pPr>
              <w:spacing w:line="240" w:lineRule="exact"/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7/7</w:t>
            </w:r>
            <w:r w:rsidRPr="000E767A">
              <w:rPr>
                <w:sz w:val="18"/>
                <w:szCs w:val="18"/>
              </w:rPr>
              <w:t>周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Ⅷ</w:t>
            </w:r>
          </w:p>
          <w:p w:rsidR="002357E0" w:rsidRPr="000E767A" w:rsidRDefault="002357E0" w:rsidP="00C35526">
            <w:pPr>
              <w:spacing w:line="240" w:lineRule="exact"/>
              <w:jc w:val="right"/>
              <w:rPr>
                <w:rFonts w:ascii="宋体" w:hAnsi="宋体" w:cs="宋体"/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2/2</w:t>
            </w:r>
            <w:r w:rsidRPr="000E767A">
              <w:rPr>
                <w:sz w:val="18"/>
                <w:szCs w:val="18"/>
              </w:rPr>
              <w:t>周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Ⅶ</w:t>
            </w:r>
            <w:r w:rsidRPr="000E767A">
              <w:rPr>
                <w:rFonts w:hint="eastAsia"/>
                <w:sz w:val="18"/>
                <w:szCs w:val="18"/>
              </w:rPr>
              <w:t>、</w:t>
            </w:r>
            <w:r w:rsidRPr="000E767A">
              <w:rPr>
                <w:sz w:val="18"/>
                <w:szCs w:val="18"/>
              </w:rPr>
              <w:t>6/6</w:t>
            </w:r>
            <w:r w:rsidRPr="000E767A">
              <w:rPr>
                <w:sz w:val="18"/>
                <w:szCs w:val="18"/>
              </w:rPr>
              <w:t>周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Ⅷ</w:t>
            </w:r>
          </w:p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1.5/30/</w:t>
            </w:r>
            <w:r w:rsidRPr="000E767A">
              <w:rPr>
                <w:rFonts w:hint="eastAsia"/>
                <w:sz w:val="18"/>
                <w:szCs w:val="18"/>
              </w:rPr>
              <w:t>Ⅱ</w:t>
            </w:r>
          </w:p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1/16/</w:t>
            </w:r>
            <w:r w:rsidRPr="000E767A">
              <w:rPr>
                <w:rFonts w:ascii="宋体" w:hAnsi="宋体" w:cs="宋体" w:hint="eastAsia"/>
                <w:sz w:val="18"/>
                <w:szCs w:val="18"/>
              </w:rPr>
              <w:t>Ⅲ</w:t>
            </w:r>
            <w:r w:rsidRPr="000E767A">
              <w:rPr>
                <w:rFonts w:hint="eastAsia"/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集中</w:t>
            </w:r>
          </w:p>
        </w:tc>
      </w:tr>
      <w:tr w:rsidR="002357E0" w:rsidRPr="000E767A" w:rsidTr="00C35526">
        <w:trPr>
          <w:trHeight w:val="255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专业模拟实验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1.5/30/</w:t>
            </w:r>
            <w:r w:rsidRPr="000E767A">
              <w:rPr>
                <w:rFonts w:hint="eastAsia"/>
                <w:sz w:val="18"/>
                <w:szCs w:val="18"/>
              </w:rPr>
              <w:t>Ⅳ</w:t>
            </w:r>
          </w:p>
        </w:tc>
      </w:tr>
      <w:tr w:rsidR="002357E0" w:rsidRPr="000E767A" w:rsidTr="00C35526">
        <w:trPr>
          <w:trHeight w:val="255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专业综合实验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1.5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30/</w:t>
            </w:r>
            <w:r w:rsidRPr="000E767A">
              <w:rPr>
                <w:rFonts w:hint="eastAsia"/>
                <w:sz w:val="18"/>
                <w:szCs w:val="18"/>
              </w:rPr>
              <w:t>Ⅴ</w:t>
            </w:r>
          </w:p>
        </w:tc>
      </w:tr>
      <w:tr w:rsidR="002357E0" w:rsidRPr="000E767A" w:rsidTr="00C35526">
        <w:trPr>
          <w:trHeight w:val="255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执业能力实训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jc w:val="right"/>
            </w:pPr>
            <w:r w:rsidRPr="000E767A">
              <w:rPr>
                <w:rFonts w:hint="eastAsia"/>
                <w:sz w:val="18"/>
                <w:szCs w:val="18"/>
              </w:rPr>
              <w:t>1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1</w:t>
            </w:r>
            <w:r w:rsidRPr="000E767A">
              <w:rPr>
                <w:sz w:val="18"/>
                <w:szCs w:val="18"/>
              </w:rPr>
              <w:t>周</w:t>
            </w:r>
            <w:r w:rsidRPr="000E767A">
              <w:rPr>
                <w:sz w:val="18"/>
                <w:szCs w:val="18"/>
              </w:rPr>
              <w:t>/</w:t>
            </w:r>
            <w:proofErr w:type="gramStart"/>
            <w:r w:rsidRPr="000E767A">
              <w:rPr>
                <w:rFonts w:hint="eastAsia"/>
                <w:sz w:val="18"/>
                <w:szCs w:val="18"/>
              </w:rPr>
              <w:t>Ⅶ末</w:t>
            </w:r>
            <w:proofErr w:type="gramEnd"/>
          </w:p>
        </w:tc>
      </w:tr>
      <w:tr w:rsidR="002357E0" w:rsidRPr="000E767A" w:rsidTr="00C35526">
        <w:trPr>
          <w:trHeight w:val="255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公司创建与运营实习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3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3</w:t>
            </w:r>
            <w:r w:rsidRPr="000E767A">
              <w:rPr>
                <w:sz w:val="18"/>
                <w:szCs w:val="18"/>
              </w:rPr>
              <w:t>周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cs="宋体" w:hint="eastAsia"/>
                <w:kern w:val="0"/>
                <w:sz w:val="18"/>
                <w:szCs w:val="18"/>
              </w:rPr>
              <w:t>Ⅵ</w:t>
            </w:r>
          </w:p>
        </w:tc>
      </w:tr>
      <w:tr w:rsidR="002357E0" w:rsidRPr="000E767A" w:rsidTr="00C35526">
        <w:trPr>
          <w:trHeight w:val="255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7E0" w:rsidRPr="000E767A" w:rsidRDefault="002357E0" w:rsidP="00C35526">
            <w:pPr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学年实习（企业实践）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7E0" w:rsidRPr="000E767A" w:rsidRDefault="002357E0" w:rsidP="00C35526">
            <w:pPr>
              <w:jc w:val="right"/>
            </w:pPr>
            <w:r w:rsidRPr="000E767A">
              <w:rPr>
                <w:rFonts w:hint="eastAsia"/>
                <w:sz w:val="18"/>
                <w:szCs w:val="18"/>
              </w:rPr>
              <w:t>3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3</w:t>
            </w:r>
            <w:r w:rsidRPr="000E767A">
              <w:rPr>
                <w:sz w:val="18"/>
                <w:szCs w:val="18"/>
              </w:rPr>
              <w:t>周</w:t>
            </w:r>
            <w:r w:rsidRPr="000E767A">
              <w:rPr>
                <w:sz w:val="18"/>
                <w:szCs w:val="18"/>
              </w:rPr>
              <w:t>/</w:t>
            </w:r>
            <w:proofErr w:type="gramStart"/>
            <w:r w:rsidRPr="000E767A">
              <w:rPr>
                <w:rFonts w:hint="eastAsia"/>
                <w:sz w:val="18"/>
                <w:szCs w:val="18"/>
              </w:rPr>
              <w:t>Ⅶ末</w:t>
            </w:r>
            <w:proofErr w:type="gramEnd"/>
          </w:p>
        </w:tc>
      </w:tr>
      <w:tr w:rsidR="002357E0" w:rsidRPr="000E767A" w:rsidTr="00C35526">
        <w:trPr>
          <w:trHeight w:val="255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 w:val="restart"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创新创业教育实践</w:t>
            </w:r>
          </w:p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（任选）</w:t>
            </w:r>
          </w:p>
        </w:tc>
        <w:tc>
          <w:tcPr>
            <w:tcW w:w="831" w:type="dxa"/>
            <w:vMerge w:val="restart"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int="eastAsia"/>
                <w:sz w:val="18"/>
                <w:szCs w:val="18"/>
              </w:rPr>
              <w:t>（</w:t>
            </w:r>
            <w:r w:rsidRPr="000E767A">
              <w:rPr>
                <w:rFonts w:hint="eastAsia"/>
                <w:sz w:val="18"/>
                <w:szCs w:val="18"/>
              </w:rPr>
              <w:t>1</w:t>
            </w:r>
            <w:r w:rsidRPr="000E767A">
              <w:rPr>
                <w:rFonts w:hint="eastAsia"/>
                <w:sz w:val="18"/>
                <w:szCs w:val="18"/>
              </w:rPr>
              <w:t>）</w:t>
            </w:r>
            <w:r w:rsidRPr="000E767A">
              <w:rPr>
                <w:sz w:val="18"/>
                <w:szCs w:val="18"/>
              </w:rPr>
              <w:t>周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大学生创新创业训练项目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rFonts w:hint="eastAsia"/>
                <w:sz w:val="18"/>
                <w:szCs w:val="18"/>
              </w:rPr>
              <w:t>1/</w:t>
            </w:r>
            <w:r w:rsidRPr="000E767A">
              <w:rPr>
                <w:rFonts w:hint="eastAsia"/>
                <w:sz w:val="18"/>
                <w:szCs w:val="18"/>
              </w:rPr>
              <w:t>项目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/>
                <w:sz w:val="18"/>
                <w:szCs w:val="18"/>
              </w:rPr>
              <w:t>Ⅱ</w:t>
            </w:r>
            <w:r w:rsidRPr="000E767A">
              <w:rPr>
                <w:rFonts w:hAnsi="宋体"/>
                <w:sz w:val="18"/>
                <w:szCs w:val="18"/>
              </w:rPr>
              <w:t>～</w:t>
            </w:r>
            <w:r w:rsidRPr="000E767A">
              <w:rPr>
                <w:rFonts w:ascii="宋体" w:hAnsi="宋体"/>
                <w:sz w:val="18"/>
                <w:szCs w:val="18"/>
              </w:rPr>
              <w:t>Ⅶ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Ansi="宋体" w:hint="eastAsia"/>
                <w:sz w:val="18"/>
                <w:szCs w:val="18"/>
              </w:rPr>
              <w:t>分散</w:t>
            </w:r>
          </w:p>
        </w:tc>
      </w:tr>
      <w:tr w:rsidR="002357E0" w:rsidRPr="000E767A" w:rsidTr="00C35526">
        <w:trPr>
          <w:trHeight w:val="255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学科专业竞赛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2/2</w:t>
            </w:r>
            <w:r w:rsidRPr="000E767A">
              <w:rPr>
                <w:sz w:val="18"/>
                <w:szCs w:val="18"/>
              </w:rPr>
              <w:t>周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ascii="宋体" w:hAnsi="宋体"/>
                <w:sz w:val="18"/>
                <w:szCs w:val="18"/>
              </w:rPr>
              <w:t>Ⅱ</w:t>
            </w:r>
            <w:r w:rsidRPr="000E767A">
              <w:rPr>
                <w:rFonts w:hAnsi="宋体"/>
                <w:sz w:val="18"/>
                <w:szCs w:val="18"/>
              </w:rPr>
              <w:t>～</w:t>
            </w:r>
            <w:r w:rsidRPr="000E767A">
              <w:rPr>
                <w:rFonts w:ascii="宋体" w:hAnsi="宋体"/>
                <w:sz w:val="18"/>
                <w:szCs w:val="18"/>
              </w:rPr>
              <w:t>Ⅶ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hAnsi="宋体" w:hint="eastAsia"/>
                <w:sz w:val="18"/>
                <w:szCs w:val="18"/>
              </w:rPr>
              <w:t>分散</w:t>
            </w:r>
          </w:p>
        </w:tc>
      </w:tr>
      <w:tr w:rsidR="002357E0" w:rsidRPr="000E767A" w:rsidTr="00C35526">
        <w:trPr>
          <w:trHeight w:val="247"/>
          <w:jc w:val="center"/>
        </w:trPr>
        <w:tc>
          <w:tcPr>
            <w:tcW w:w="679" w:type="dxa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科研</w:t>
            </w:r>
            <w:r w:rsidRPr="000E767A">
              <w:rPr>
                <w:rFonts w:hint="eastAsia"/>
                <w:sz w:val="18"/>
                <w:szCs w:val="18"/>
              </w:rPr>
              <w:t>与经营管理实践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7E0" w:rsidRPr="000E767A" w:rsidRDefault="002357E0" w:rsidP="00C3552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0E767A">
              <w:rPr>
                <w:sz w:val="18"/>
                <w:szCs w:val="18"/>
              </w:rPr>
              <w:t>1/1</w:t>
            </w:r>
            <w:r w:rsidRPr="000E767A">
              <w:rPr>
                <w:sz w:val="18"/>
                <w:szCs w:val="18"/>
              </w:rPr>
              <w:t>周</w:t>
            </w:r>
            <w:r w:rsidRPr="000E767A">
              <w:rPr>
                <w:sz w:val="18"/>
                <w:szCs w:val="18"/>
              </w:rPr>
              <w:t>/</w:t>
            </w:r>
            <w:r w:rsidRPr="000E767A">
              <w:rPr>
                <w:rFonts w:cs="宋体" w:hint="eastAsia"/>
                <w:kern w:val="0"/>
                <w:sz w:val="18"/>
                <w:szCs w:val="18"/>
              </w:rPr>
              <w:t>Ⅵ分散</w:t>
            </w:r>
          </w:p>
        </w:tc>
      </w:tr>
      <w:tr w:rsidR="002357E0" w:rsidRPr="000E767A" w:rsidTr="00C35526">
        <w:trPr>
          <w:trHeight w:val="306"/>
          <w:jc w:val="center"/>
        </w:trPr>
        <w:tc>
          <w:tcPr>
            <w:tcW w:w="2177" w:type="dxa"/>
            <w:gridSpan w:val="3"/>
            <w:vAlign w:val="center"/>
          </w:tcPr>
          <w:p w:rsidR="002357E0" w:rsidRPr="000E767A" w:rsidRDefault="002357E0" w:rsidP="002357E0">
            <w:pPr>
              <w:spacing w:afterLines="20" w:line="32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必修课总计</w:t>
            </w:r>
          </w:p>
        </w:tc>
        <w:tc>
          <w:tcPr>
            <w:tcW w:w="7311" w:type="dxa"/>
            <w:gridSpan w:val="6"/>
            <w:vAlign w:val="center"/>
          </w:tcPr>
          <w:p w:rsidR="002357E0" w:rsidRPr="000E767A" w:rsidRDefault="002357E0" w:rsidP="002357E0">
            <w:pPr>
              <w:spacing w:afterLines="20" w:line="32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rFonts w:hint="eastAsia"/>
                <w:b/>
                <w:sz w:val="18"/>
                <w:szCs w:val="18"/>
              </w:rPr>
              <w:t>104.5</w:t>
            </w:r>
            <w:r w:rsidRPr="000E767A">
              <w:rPr>
                <w:b/>
                <w:sz w:val="18"/>
                <w:szCs w:val="18"/>
              </w:rPr>
              <w:t>/1</w:t>
            </w:r>
            <w:r w:rsidRPr="000E767A">
              <w:rPr>
                <w:rFonts w:hint="eastAsia"/>
                <w:b/>
                <w:sz w:val="18"/>
                <w:szCs w:val="18"/>
              </w:rPr>
              <w:t>660</w:t>
            </w:r>
            <w:r w:rsidRPr="000E767A">
              <w:rPr>
                <w:b/>
                <w:sz w:val="18"/>
                <w:szCs w:val="18"/>
              </w:rPr>
              <w:t xml:space="preserve">  </w:t>
            </w:r>
            <w:r w:rsidRPr="000E767A">
              <w:rPr>
                <w:rFonts w:hint="eastAsia"/>
                <w:b/>
              </w:rPr>
              <w:t xml:space="preserve"> </w:t>
            </w:r>
            <w:r w:rsidRPr="000E767A">
              <w:rPr>
                <w:rFonts w:hint="eastAsia"/>
                <w:b/>
                <w:sz w:val="18"/>
                <w:szCs w:val="18"/>
              </w:rPr>
              <w:t>36.5/106/27</w:t>
            </w:r>
            <w:r w:rsidRPr="000E767A">
              <w:rPr>
                <w:rFonts w:ascii="宋体" w:hAnsi="宋体" w:cs="宋体" w:hint="eastAsia"/>
                <w:b/>
                <w:sz w:val="18"/>
                <w:szCs w:val="18"/>
              </w:rPr>
              <w:t>（</w:t>
            </w:r>
            <w:r w:rsidRPr="000E767A">
              <w:rPr>
                <w:b/>
                <w:sz w:val="18"/>
                <w:szCs w:val="18"/>
              </w:rPr>
              <w:t>8</w:t>
            </w:r>
            <w:r w:rsidRPr="000E767A">
              <w:rPr>
                <w:rFonts w:ascii="宋体" w:hAnsi="宋体" w:cs="宋体" w:hint="eastAsia"/>
                <w:b/>
                <w:sz w:val="18"/>
                <w:szCs w:val="18"/>
              </w:rPr>
              <w:t>）周</w:t>
            </w:r>
          </w:p>
        </w:tc>
      </w:tr>
      <w:tr w:rsidR="002357E0" w:rsidRPr="000E767A" w:rsidTr="00C35526">
        <w:trPr>
          <w:trHeight w:val="267"/>
          <w:jc w:val="center"/>
        </w:trPr>
        <w:tc>
          <w:tcPr>
            <w:tcW w:w="2177" w:type="dxa"/>
            <w:gridSpan w:val="3"/>
            <w:vAlign w:val="center"/>
          </w:tcPr>
          <w:p w:rsidR="002357E0" w:rsidRPr="000E767A" w:rsidRDefault="002357E0" w:rsidP="002357E0">
            <w:pPr>
              <w:spacing w:afterLines="20" w:line="32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t>选修课总计</w:t>
            </w:r>
          </w:p>
        </w:tc>
        <w:tc>
          <w:tcPr>
            <w:tcW w:w="7311" w:type="dxa"/>
            <w:gridSpan w:val="6"/>
            <w:vAlign w:val="center"/>
          </w:tcPr>
          <w:p w:rsidR="002357E0" w:rsidRPr="00915B17" w:rsidRDefault="002357E0" w:rsidP="002357E0">
            <w:pPr>
              <w:pStyle w:val="a3"/>
              <w:spacing w:afterLines="20" w:line="320" w:lineRule="exact"/>
              <w:jc w:val="center"/>
              <w:rPr>
                <w:rFonts w:ascii="Calibri" w:hAnsi="Calibri"/>
                <w:b/>
                <w:kern w:val="2"/>
                <w:sz w:val="18"/>
                <w:szCs w:val="18"/>
                <w:lang w:val="en-US" w:eastAsia="zh-CN"/>
              </w:rPr>
            </w:pPr>
            <w:r w:rsidRPr="00915B17">
              <w:rPr>
                <w:rFonts w:ascii="Calibri" w:hAnsi="Calibri" w:hint="eastAsia"/>
                <w:b/>
                <w:kern w:val="2"/>
                <w:sz w:val="18"/>
                <w:szCs w:val="18"/>
                <w:lang w:val="en-US" w:eastAsia="zh-CN"/>
              </w:rPr>
              <w:t>28.5</w:t>
            </w:r>
            <w:r w:rsidRPr="00915B17">
              <w:rPr>
                <w:rFonts w:ascii="Calibri" w:hAnsi="Calibri"/>
                <w:b/>
                <w:kern w:val="2"/>
                <w:sz w:val="18"/>
                <w:szCs w:val="18"/>
                <w:lang w:val="en-US" w:eastAsia="zh-CN"/>
              </w:rPr>
              <w:t>/</w:t>
            </w:r>
            <w:r w:rsidRPr="00915B17">
              <w:rPr>
                <w:rFonts w:ascii="Calibri" w:hAnsi="Calibri" w:hint="eastAsia"/>
                <w:b/>
                <w:kern w:val="2"/>
                <w:sz w:val="18"/>
                <w:szCs w:val="18"/>
                <w:lang w:val="en-US" w:eastAsia="zh-CN"/>
              </w:rPr>
              <w:t>600    1</w:t>
            </w:r>
            <w:r w:rsidRPr="00915B17">
              <w:rPr>
                <w:rFonts w:ascii="Calibri" w:hAnsi="Calibri"/>
                <w:b/>
                <w:kern w:val="2"/>
                <w:sz w:val="18"/>
                <w:szCs w:val="18"/>
                <w:lang w:val="en-US" w:eastAsia="zh-CN"/>
              </w:rPr>
              <w:t>/</w:t>
            </w:r>
            <w:r w:rsidRPr="00915B17">
              <w:rPr>
                <w:rFonts w:ascii="Calibri" w:hAnsi="Calibri" w:hint="eastAsia"/>
                <w:b/>
                <w:kern w:val="2"/>
                <w:sz w:val="18"/>
                <w:szCs w:val="18"/>
                <w:lang w:val="en-US" w:eastAsia="zh-CN"/>
              </w:rPr>
              <w:t>（</w:t>
            </w:r>
            <w:r w:rsidRPr="00915B17">
              <w:rPr>
                <w:rFonts w:ascii="Calibri" w:hAnsi="Calibri" w:hint="eastAsia"/>
                <w:b/>
                <w:kern w:val="2"/>
                <w:sz w:val="18"/>
                <w:szCs w:val="18"/>
                <w:lang w:val="en-US" w:eastAsia="zh-CN"/>
              </w:rPr>
              <w:t>1</w:t>
            </w:r>
            <w:r w:rsidRPr="00915B17">
              <w:rPr>
                <w:rFonts w:ascii="Calibri" w:hAnsi="Calibri" w:hint="eastAsia"/>
                <w:b/>
                <w:kern w:val="2"/>
                <w:sz w:val="18"/>
                <w:szCs w:val="18"/>
                <w:lang w:val="en-US" w:eastAsia="zh-CN"/>
              </w:rPr>
              <w:t>）</w:t>
            </w:r>
            <w:r w:rsidRPr="00915B17">
              <w:rPr>
                <w:rFonts w:ascii="Calibri" w:hAnsi="Calibri"/>
                <w:b/>
                <w:kern w:val="2"/>
                <w:sz w:val="18"/>
                <w:szCs w:val="18"/>
                <w:lang w:val="en-US" w:eastAsia="zh-CN"/>
              </w:rPr>
              <w:t>周</w:t>
            </w:r>
          </w:p>
        </w:tc>
      </w:tr>
      <w:tr w:rsidR="002357E0" w:rsidRPr="000E767A" w:rsidTr="00C35526">
        <w:trPr>
          <w:trHeight w:val="219"/>
          <w:jc w:val="center"/>
        </w:trPr>
        <w:tc>
          <w:tcPr>
            <w:tcW w:w="2177" w:type="dxa"/>
            <w:gridSpan w:val="3"/>
            <w:tcBorders>
              <w:bottom w:val="single" w:sz="4" w:space="0" w:color="auto"/>
            </w:tcBorders>
            <w:vAlign w:val="center"/>
          </w:tcPr>
          <w:p w:rsidR="002357E0" w:rsidRPr="000E767A" w:rsidRDefault="002357E0" w:rsidP="002357E0">
            <w:pPr>
              <w:spacing w:afterLines="20" w:line="320" w:lineRule="exact"/>
              <w:jc w:val="center"/>
              <w:rPr>
                <w:b/>
                <w:sz w:val="18"/>
                <w:szCs w:val="18"/>
              </w:rPr>
            </w:pPr>
            <w:r w:rsidRPr="000E767A">
              <w:rPr>
                <w:b/>
                <w:sz w:val="18"/>
                <w:szCs w:val="18"/>
              </w:rPr>
              <w:lastRenderedPageBreak/>
              <w:t>总</w:t>
            </w:r>
            <w:r w:rsidRPr="000E767A">
              <w:rPr>
                <w:b/>
                <w:sz w:val="18"/>
                <w:szCs w:val="18"/>
              </w:rPr>
              <w:t xml:space="preserve">      </w:t>
            </w:r>
            <w:r w:rsidRPr="000E767A">
              <w:rPr>
                <w:b/>
                <w:sz w:val="18"/>
                <w:szCs w:val="18"/>
              </w:rPr>
              <w:t>计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:rsidR="002357E0" w:rsidRPr="00915B17" w:rsidRDefault="002357E0" w:rsidP="002357E0">
            <w:pPr>
              <w:pStyle w:val="a3"/>
              <w:spacing w:afterLines="20" w:line="320" w:lineRule="exact"/>
              <w:jc w:val="center"/>
              <w:rPr>
                <w:rFonts w:ascii="Calibri" w:hAnsi="Calibri"/>
                <w:b/>
                <w:kern w:val="2"/>
                <w:sz w:val="18"/>
                <w:szCs w:val="18"/>
                <w:lang w:val="en-US" w:eastAsia="zh-CN"/>
              </w:rPr>
            </w:pPr>
            <w:r w:rsidRPr="00915B17">
              <w:rPr>
                <w:rFonts w:ascii="Calibri" w:hAnsi="Calibri" w:hint="eastAsia"/>
                <w:b/>
                <w:kern w:val="2"/>
                <w:sz w:val="18"/>
                <w:szCs w:val="18"/>
                <w:lang w:val="en-US" w:eastAsia="zh-CN"/>
              </w:rPr>
              <w:t>170.5</w:t>
            </w:r>
            <w:r w:rsidRPr="00915B17">
              <w:rPr>
                <w:rFonts w:ascii="Calibri" w:hAnsi="Calibri"/>
                <w:b/>
                <w:kern w:val="2"/>
                <w:sz w:val="18"/>
                <w:szCs w:val="18"/>
                <w:lang w:val="en-US" w:eastAsia="zh-CN"/>
              </w:rPr>
              <w:t>/2</w:t>
            </w:r>
            <w:r w:rsidRPr="00915B17">
              <w:rPr>
                <w:rFonts w:ascii="Calibri" w:hAnsi="Calibri" w:hint="eastAsia"/>
                <w:b/>
                <w:kern w:val="2"/>
                <w:sz w:val="18"/>
                <w:szCs w:val="18"/>
                <w:lang w:val="en-US" w:eastAsia="zh-CN"/>
              </w:rPr>
              <w:t>366    37.5</w:t>
            </w:r>
            <w:r w:rsidRPr="00915B17">
              <w:rPr>
                <w:rFonts w:ascii="Calibri" w:hAnsi="Calibri"/>
                <w:b/>
                <w:kern w:val="2"/>
                <w:sz w:val="18"/>
                <w:szCs w:val="18"/>
                <w:lang w:val="en-US" w:eastAsia="zh-CN"/>
              </w:rPr>
              <w:t>/</w:t>
            </w:r>
            <w:r w:rsidRPr="00915B17">
              <w:rPr>
                <w:rFonts w:ascii="Calibri" w:hAnsi="Calibri" w:hint="eastAsia"/>
                <w:b/>
                <w:kern w:val="2"/>
                <w:sz w:val="18"/>
                <w:szCs w:val="18"/>
                <w:lang w:val="en-US" w:eastAsia="zh-CN"/>
              </w:rPr>
              <w:t>27</w:t>
            </w:r>
            <w:r w:rsidRPr="00915B17">
              <w:rPr>
                <w:rFonts w:ascii="宋体" w:hAnsi="宋体" w:cs="宋体" w:hint="eastAsia"/>
                <w:b/>
                <w:kern w:val="2"/>
                <w:sz w:val="18"/>
                <w:szCs w:val="18"/>
                <w:lang w:val="en-US" w:eastAsia="zh-CN"/>
              </w:rPr>
              <w:t>（</w:t>
            </w:r>
            <w:r w:rsidRPr="00915B17">
              <w:rPr>
                <w:rFonts w:ascii="Calibri" w:hAnsi="Calibri"/>
                <w:b/>
                <w:kern w:val="2"/>
                <w:sz w:val="18"/>
                <w:szCs w:val="18"/>
                <w:lang w:val="en-US" w:eastAsia="zh-CN"/>
              </w:rPr>
              <w:t>9</w:t>
            </w:r>
            <w:r w:rsidRPr="00915B17">
              <w:rPr>
                <w:rFonts w:ascii="宋体" w:hAnsi="宋体" w:cs="宋体" w:hint="eastAsia"/>
                <w:b/>
                <w:kern w:val="2"/>
                <w:sz w:val="18"/>
                <w:szCs w:val="18"/>
                <w:lang w:val="en-US" w:eastAsia="zh-CN"/>
              </w:rPr>
              <w:t>）周</w:t>
            </w:r>
          </w:p>
        </w:tc>
      </w:tr>
    </w:tbl>
    <w:p w:rsidR="00CD60AF" w:rsidRDefault="00CD60AF"/>
    <w:sectPr w:rsidR="00CD60AF" w:rsidSect="00CD6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57E0"/>
    <w:rsid w:val="002357E0"/>
    <w:rsid w:val="00C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E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rsid w:val="002357E0"/>
    <w:rPr>
      <w:kern w:val="0"/>
      <w:sz w:val="16"/>
      <w:szCs w:val="16"/>
      <w:lang/>
    </w:rPr>
  </w:style>
  <w:style w:type="character" w:customStyle="1" w:styleId="Char">
    <w:name w:val="批注框文本 Char"/>
    <w:basedOn w:val="a0"/>
    <w:link w:val="a3"/>
    <w:uiPriority w:val="99"/>
    <w:semiHidden/>
    <w:rsid w:val="002357E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1"/>
    <w:link w:val="a3"/>
    <w:locked/>
    <w:rsid w:val="002357E0"/>
    <w:rPr>
      <w:rFonts w:ascii="Times New Roman" w:eastAsia="宋体" w:hAnsi="Times New Roman" w:cs="Times New Roman"/>
      <w:kern w:val="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2018-03-13T12:17:00Z</dcterms:created>
  <dcterms:modified xsi:type="dcterms:W3CDTF">2018-03-13T12:17:00Z</dcterms:modified>
</cp:coreProperties>
</file>